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F0" w:rsidRDefault="00DA2FF0" w:rsidP="006A53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</w:t>
      </w:r>
    </w:p>
    <w:p w:rsidR="00DA2FF0" w:rsidRDefault="00DA2FF0" w:rsidP="006A5371">
      <w:pPr>
        <w:jc w:val="center"/>
        <w:rPr>
          <w:b/>
          <w:sz w:val="32"/>
          <w:szCs w:val="32"/>
        </w:rPr>
      </w:pPr>
    </w:p>
    <w:p w:rsidR="006157A5" w:rsidRPr="006A5371" w:rsidRDefault="00DA2FF0" w:rsidP="006A53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  <w:r w:rsidRPr="00DA2FF0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2217341" cy="1304925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41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A5" w:rsidRDefault="006157A5" w:rsidP="006157A5">
      <w:pPr>
        <w:spacing w:line="480" w:lineRule="auto"/>
        <w:jc w:val="center"/>
        <w:rPr>
          <w:sz w:val="32"/>
          <w:szCs w:val="32"/>
        </w:rPr>
      </w:pPr>
    </w:p>
    <w:p w:rsidR="006A5371" w:rsidRDefault="006A5371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Pr="008B567E" w:rsidRDefault="00DA2FF0" w:rsidP="00DA2FF0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>Дополнительная предпрофессиональная</w:t>
      </w:r>
    </w:p>
    <w:p w:rsidR="00DA2FF0" w:rsidRPr="008B567E" w:rsidRDefault="00DA2FF0" w:rsidP="00DA2FF0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 xml:space="preserve">программа в области музыкального </w:t>
      </w:r>
    </w:p>
    <w:p w:rsidR="00DA2FF0" w:rsidRPr="008B567E" w:rsidRDefault="00DA2FF0" w:rsidP="00DA2FF0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>искусства «</w:t>
      </w:r>
      <w:r>
        <w:rPr>
          <w:bCs/>
          <w:sz w:val="36"/>
          <w:szCs w:val="36"/>
        </w:rPr>
        <w:t>Струнные инструменты</w:t>
      </w:r>
      <w:r w:rsidRPr="008B567E">
        <w:rPr>
          <w:bCs/>
          <w:sz w:val="36"/>
          <w:szCs w:val="36"/>
        </w:rPr>
        <w:t>»</w:t>
      </w:r>
    </w:p>
    <w:p w:rsidR="00DA2FF0" w:rsidRPr="008B567E" w:rsidRDefault="00DA2FF0" w:rsidP="00DA2FF0">
      <w:pPr>
        <w:spacing w:line="360" w:lineRule="auto"/>
        <w:jc w:val="center"/>
        <w:rPr>
          <w:sz w:val="36"/>
          <w:szCs w:val="36"/>
        </w:rPr>
      </w:pPr>
      <w:r w:rsidRPr="008B567E">
        <w:rPr>
          <w:sz w:val="36"/>
          <w:szCs w:val="36"/>
        </w:rPr>
        <w:t>МАУ ДО ДМШ ГО г. Кумертау РБ</w:t>
      </w:r>
    </w:p>
    <w:p w:rsidR="006A5371" w:rsidRDefault="006A5371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DA2FF0" w:rsidRDefault="00DA2FF0" w:rsidP="006157A5">
      <w:pPr>
        <w:spacing w:line="480" w:lineRule="auto"/>
        <w:jc w:val="center"/>
        <w:rPr>
          <w:sz w:val="32"/>
          <w:szCs w:val="32"/>
        </w:rPr>
      </w:pPr>
    </w:p>
    <w:p w:rsidR="006157A5" w:rsidRPr="008B567E" w:rsidRDefault="006157A5" w:rsidP="006157A5">
      <w:pPr>
        <w:spacing w:line="480" w:lineRule="auto"/>
        <w:jc w:val="center"/>
        <w:rPr>
          <w:sz w:val="32"/>
          <w:szCs w:val="32"/>
        </w:rPr>
      </w:pPr>
      <w:r w:rsidRPr="008B567E">
        <w:rPr>
          <w:sz w:val="32"/>
          <w:szCs w:val="32"/>
          <w:lang w:val="en-US"/>
        </w:rPr>
        <w:lastRenderedPageBreak/>
        <w:t>C</w:t>
      </w:r>
      <w:r w:rsidRPr="008B567E">
        <w:rPr>
          <w:sz w:val="32"/>
          <w:szCs w:val="32"/>
        </w:rPr>
        <w:t>труктура образовательной программы</w:t>
      </w:r>
    </w:p>
    <w:p w:rsidR="006157A5" w:rsidRPr="00772085" w:rsidRDefault="006157A5" w:rsidP="006157A5">
      <w:pPr>
        <w:spacing w:line="480" w:lineRule="auto"/>
        <w:jc w:val="center"/>
        <w:rPr>
          <w:sz w:val="28"/>
          <w:szCs w:val="28"/>
        </w:rPr>
      </w:pPr>
    </w:p>
    <w:p w:rsidR="006157A5" w:rsidRPr="00772085" w:rsidRDefault="006157A5" w:rsidP="006157A5">
      <w:pPr>
        <w:spacing w:line="480" w:lineRule="auto"/>
        <w:ind w:left="567"/>
        <w:rPr>
          <w:sz w:val="28"/>
          <w:szCs w:val="28"/>
        </w:rPr>
      </w:pPr>
      <w:r w:rsidRPr="007720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ояснительная записка </w:t>
      </w:r>
    </w:p>
    <w:p w:rsidR="006157A5" w:rsidRPr="00772085" w:rsidRDefault="006157A5" w:rsidP="006157A5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ланируемые результаты освоения программы </w:t>
      </w:r>
    </w:p>
    <w:p w:rsidR="006157A5" w:rsidRPr="00772085" w:rsidRDefault="006157A5" w:rsidP="006157A5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</w:t>
      </w:r>
      <w:r w:rsidRPr="00772085">
        <w:rPr>
          <w:sz w:val="28"/>
          <w:szCs w:val="28"/>
        </w:rPr>
        <w:t xml:space="preserve">чебный план </w:t>
      </w:r>
    </w:p>
    <w:p w:rsidR="006157A5" w:rsidRPr="00772085" w:rsidRDefault="006157A5" w:rsidP="006157A5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римерный календарный учебный график </w:t>
      </w:r>
    </w:p>
    <w:p w:rsidR="006157A5" w:rsidRPr="00772085" w:rsidRDefault="006157A5" w:rsidP="006157A5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еречень программ учебных предметов </w:t>
      </w:r>
    </w:p>
    <w:p w:rsidR="006157A5" w:rsidRPr="00772085" w:rsidRDefault="006157A5" w:rsidP="006157A5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</w:t>
      </w:r>
      <w:r w:rsidRPr="00772085">
        <w:rPr>
          <w:sz w:val="28"/>
          <w:szCs w:val="28"/>
        </w:rPr>
        <w:t xml:space="preserve">истема и критерии оценок промежуточной и итоговой аттестации результатов освоения программы обучающимися </w:t>
      </w:r>
    </w:p>
    <w:p w:rsidR="006157A5" w:rsidRPr="00772085" w:rsidRDefault="006157A5" w:rsidP="006157A5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>рограмма творческой, методической, культурно-просветительской деятельности</w:t>
      </w:r>
    </w:p>
    <w:p w:rsidR="00BA6395" w:rsidRDefault="00BA6395" w:rsidP="00BA6395">
      <w:pPr>
        <w:jc w:val="center"/>
        <w:rPr>
          <w:b/>
          <w:sz w:val="32"/>
          <w:szCs w:val="32"/>
        </w:rPr>
      </w:pPr>
    </w:p>
    <w:p w:rsidR="00BA6395" w:rsidRDefault="00BA639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6157A5" w:rsidRDefault="006157A5" w:rsidP="00BA6395">
      <w:pPr>
        <w:spacing w:line="360" w:lineRule="auto"/>
        <w:rPr>
          <w:sz w:val="28"/>
          <w:szCs w:val="28"/>
        </w:rPr>
      </w:pPr>
    </w:p>
    <w:p w:rsidR="00BA6395" w:rsidRDefault="00BA6395" w:rsidP="00BA6395">
      <w:pPr>
        <w:spacing w:line="360" w:lineRule="auto"/>
        <w:jc w:val="center"/>
        <w:rPr>
          <w:b/>
          <w:sz w:val="28"/>
          <w:szCs w:val="28"/>
        </w:rPr>
      </w:pPr>
    </w:p>
    <w:p w:rsidR="00BA6395" w:rsidRPr="00153541" w:rsidRDefault="00BA6395" w:rsidP="00BA63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153541">
        <w:rPr>
          <w:b/>
          <w:sz w:val="28"/>
          <w:szCs w:val="28"/>
        </w:rPr>
        <w:t>Пояснительная записка</w:t>
      </w:r>
    </w:p>
    <w:p w:rsidR="00BA6395" w:rsidRDefault="00BA6395" w:rsidP="00BA6395">
      <w:pPr>
        <w:spacing w:line="360" w:lineRule="auto"/>
        <w:jc w:val="center"/>
        <w:rPr>
          <w:sz w:val="28"/>
          <w:szCs w:val="28"/>
        </w:rPr>
      </w:pPr>
    </w:p>
    <w:p w:rsidR="00BA6395" w:rsidRPr="00CF118D" w:rsidRDefault="00BA6395" w:rsidP="00BA6395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FontStyle16"/>
          <w:sz w:val="28"/>
          <w:szCs w:val="28"/>
        </w:rPr>
      </w:pPr>
      <w:bookmarkStart w:id="0" w:name="_Toc307513542"/>
      <w:r>
        <w:rPr>
          <w:rStyle w:val="FontStyle16"/>
          <w:sz w:val="28"/>
          <w:szCs w:val="28"/>
        </w:rPr>
        <w:lastRenderedPageBreak/>
        <w:t xml:space="preserve">1.1. </w:t>
      </w:r>
      <w:r w:rsidRPr="00FE346E">
        <w:rPr>
          <w:rStyle w:val="FontStyle16"/>
          <w:sz w:val="28"/>
          <w:szCs w:val="28"/>
        </w:rPr>
        <w:t xml:space="preserve">Настоящая  </w:t>
      </w:r>
      <w:r w:rsidR="006157A5">
        <w:rPr>
          <w:rStyle w:val="FontStyle16"/>
          <w:sz w:val="28"/>
          <w:szCs w:val="28"/>
        </w:rPr>
        <w:t xml:space="preserve">предпрофессиональная </w:t>
      </w:r>
      <w:r w:rsidRPr="00FE346E">
        <w:rPr>
          <w:rFonts w:ascii="Times New Roman" w:hAnsi="Times New Roman"/>
          <w:sz w:val="28"/>
          <w:szCs w:val="28"/>
        </w:rPr>
        <w:t>программа в области музыкального искусства «</w:t>
      </w:r>
      <w:r>
        <w:rPr>
          <w:rFonts w:ascii="Times New Roman" w:hAnsi="Times New Roman"/>
          <w:sz w:val="28"/>
          <w:szCs w:val="28"/>
        </w:rPr>
        <w:t>Струнные инструменты</w:t>
      </w:r>
      <w:r w:rsidRPr="00FE346E">
        <w:rPr>
          <w:rFonts w:ascii="Times New Roman" w:hAnsi="Times New Roman"/>
          <w:sz w:val="28"/>
          <w:szCs w:val="28"/>
        </w:rPr>
        <w:t>» (далее – программа «</w:t>
      </w:r>
      <w:r>
        <w:rPr>
          <w:rFonts w:ascii="Times New Roman" w:hAnsi="Times New Roman"/>
          <w:sz w:val="28"/>
          <w:szCs w:val="28"/>
        </w:rPr>
        <w:t>Струнные инструменты</w:t>
      </w:r>
      <w:r w:rsidRPr="00FE346E">
        <w:rPr>
          <w:rFonts w:ascii="Times New Roman" w:hAnsi="Times New Roman"/>
          <w:sz w:val="28"/>
          <w:szCs w:val="28"/>
        </w:rPr>
        <w:t xml:space="preserve">») составлена на основе </w:t>
      </w:r>
      <w:r w:rsidRPr="00FE346E">
        <w:rPr>
          <w:rStyle w:val="FontStyle16"/>
          <w:sz w:val="28"/>
          <w:szCs w:val="28"/>
        </w:rPr>
        <w:t>федеральных государственных требований (далее – ФГТ), которые</w:t>
      </w:r>
      <w:r w:rsidRPr="00984AB3">
        <w:rPr>
          <w:rStyle w:val="FontStyle16"/>
          <w:sz w:val="28"/>
          <w:szCs w:val="28"/>
        </w:rPr>
        <w:t xml:space="preserve">  устанавливают обязательные требования к минимуму её содержания, структуре и условиям реализации. </w:t>
      </w:r>
    </w:p>
    <w:p w:rsidR="00BA6395" w:rsidRPr="00984AB3" w:rsidRDefault="00BA6395" w:rsidP="00BA6395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1.2. Программа «</w:t>
      </w:r>
      <w:r>
        <w:rPr>
          <w:rStyle w:val="FontStyle16"/>
          <w:sz w:val="28"/>
          <w:szCs w:val="28"/>
        </w:rPr>
        <w:t>Струнные инструменты</w:t>
      </w:r>
      <w:r w:rsidRPr="00984AB3">
        <w:rPr>
          <w:rStyle w:val="FontStyle16"/>
          <w:sz w:val="28"/>
          <w:szCs w:val="28"/>
        </w:rPr>
        <w:t>» составлена с учётом возрастных и индивидуальных особенностей обучающихся и направлена на: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приобретение детьми знаний, умений и навыков игры на </w:t>
      </w:r>
      <w:r>
        <w:rPr>
          <w:rStyle w:val="FontStyle16"/>
          <w:sz w:val="28"/>
          <w:szCs w:val="28"/>
        </w:rPr>
        <w:t xml:space="preserve">скрипке, </w:t>
      </w:r>
      <w:r w:rsidRPr="00984AB3">
        <w:rPr>
          <w:rStyle w:val="FontStyle16"/>
          <w:sz w:val="28"/>
          <w:szCs w:val="28"/>
        </w:rPr>
        <w:t xml:space="preserve">позволяющих творчески исполнять музыкальные произведения в соответствии с необходимым уровнем музыкальной грамотности; 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приобретение детьми умений и навыков сольного и ансамблевого исполнительства;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приобретение детьми опыта творческой деятельности;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овладение детьми духовными и культурными ценностями народов мира;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1.3. Программа разработана с уче</w:t>
      </w:r>
      <w:r w:rsidRPr="00984AB3">
        <w:rPr>
          <w:rStyle w:val="FontStyle16"/>
          <w:sz w:val="28"/>
          <w:szCs w:val="28"/>
        </w:rPr>
        <w:t>том: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обеспечения преемственности программы «</w:t>
      </w:r>
      <w:r>
        <w:rPr>
          <w:rStyle w:val="FontStyle16"/>
          <w:sz w:val="28"/>
          <w:szCs w:val="28"/>
        </w:rPr>
        <w:t>Струнные инструменты</w:t>
      </w:r>
      <w:r w:rsidRPr="00984AB3">
        <w:rPr>
          <w:rStyle w:val="FontStyle16"/>
          <w:sz w:val="28"/>
          <w:szCs w:val="28"/>
        </w:rPr>
        <w:t>»  и основных профессиональных программ среднего профессионального и высшего профессионального образования в области музыкального искусства;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сохранения единства образовательного пространства Российской Федерации в сфере культуры и искусства. </w:t>
      </w:r>
    </w:p>
    <w:p w:rsidR="00BA6395" w:rsidRPr="00984AB3" w:rsidRDefault="00BA6395" w:rsidP="00BA639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1.4. Цели программы: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lastRenderedPageBreak/>
        <w:t xml:space="preserve">- формирование у обучающихся эстетических взглядов, нравственных установок и потребности </w:t>
      </w:r>
      <w:r w:rsidRPr="00FE346E">
        <w:rPr>
          <w:rStyle w:val="FontStyle16"/>
          <w:sz w:val="28"/>
          <w:szCs w:val="28"/>
        </w:rPr>
        <w:t>общения с духовными ценностями;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формирование у обучающихся умения самостоятельно воспринимать и оценивать </w:t>
      </w:r>
      <w:r w:rsidRPr="00FE346E">
        <w:rPr>
          <w:rStyle w:val="FontStyle16"/>
          <w:sz w:val="28"/>
          <w:szCs w:val="28"/>
        </w:rPr>
        <w:t>культурные ценности;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984AB3">
        <w:rPr>
          <w:rStyle w:val="FontStyle16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BA6395" w:rsidRPr="00FE346E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FE346E">
        <w:rPr>
          <w:rStyle w:val="FontStyle16"/>
          <w:sz w:val="28"/>
          <w:szCs w:val="28"/>
        </w:rPr>
        <w:t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1.5. Срок освоения дополнительной предпрофессиональной программы «</w:t>
      </w:r>
      <w:r>
        <w:rPr>
          <w:rStyle w:val="FontStyle16"/>
          <w:sz w:val="28"/>
          <w:szCs w:val="28"/>
        </w:rPr>
        <w:t>Струнные инструменты</w:t>
      </w:r>
      <w:r w:rsidRPr="00984AB3">
        <w:rPr>
          <w:rStyle w:val="FontStyle16"/>
          <w:sz w:val="28"/>
          <w:szCs w:val="28"/>
        </w:rPr>
        <w:t xml:space="preserve">» для детей, поступивших в школу (далее – ОУ) в первый класс в возрасте с шести лет шести месяцев до девяти лет, составляет 8 лет. 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1.6. Срок освоения программы «</w:t>
      </w:r>
      <w:r>
        <w:rPr>
          <w:rStyle w:val="FontStyle16"/>
          <w:sz w:val="28"/>
          <w:szCs w:val="28"/>
        </w:rPr>
        <w:t>Струнные инструменты</w:t>
      </w:r>
      <w:r w:rsidRPr="00984AB3">
        <w:rPr>
          <w:rStyle w:val="FontStyle16"/>
          <w:sz w:val="28"/>
          <w:szCs w:val="28"/>
        </w:rPr>
        <w:t xml:space="preserve">» 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lastRenderedPageBreak/>
        <w:t xml:space="preserve">1.7. ОУ имеет право реализовывать ОП в сокращенные сроки, а также по индивидуальным учебным планам с учетом ФГТ. 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1.8. При приеме на обучение по программе «</w:t>
      </w:r>
      <w:r>
        <w:rPr>
          <w:rStyle w:val="FontStyle16"/>
          <w:sz w:val="28"/>
          <w:szCs w:val="28"/>
        </w:rPr>
        <w:t>Струнные инструменты</w:t>
      </w:r>
      <w:r w:rsidRPr="00984AB3">
        <w:rPr>
          <w:rStyle w:val="FontStyle16"/>
          <w:sz w:val="28"/>
          <w:szCs w:val="28"/>
        </w:rPr>
        <w:t xml:space="preserve">»  ОУ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музыкальной памяти. </w:t>
      </w:r>
    </w:p>
    <w:p w:rsidR="00BA6395" w:rsidRPr="00984AB3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1.9.  Оценка качества образования по программе «</w:t>
      </w:r>
      <w:r>
        <w:rPr>
          <w:rStyle w:val="FontStyle16"/>
          <w:sz w:val="28"/>
          <w:szCs w:val="28"/>
        </w:rPr>
        <w:t>Струнные инструменты</w:t>
      </w:r>
      <w:r w:rsidRPr="00984AB3">
        <w:rPr>
          <w:rStyle w:val="FontStyle16"/>
          <w:sz w:val="28"/>
          <w:szCs w:val="28"/>
        </w:rPr>
        <w:t>» производится на основе ФГТ.</w:t>
      </w:r>
    </w:p>
    <w:p w:rsidR="00BA6395" w:rsidRPr="003A0964" w:rsidRDefault="00BA6395" w:rsidP="00BA6395">
      <w:pPr>
        <w:pStyle w:val="Style4"/>
        <w:widowControl/>
        <w:tabs>
          <w:tab w:val="left" w:pos="955"/>
        </w:tabs>
        <w:spacing w:line="360" w:lineRule="auto"/>
        <w:ind w:firstLine="993"/>
        <w:rPr>
          <w:sz w:val="28"/>
          <w:szCs w:val="28"/>
        </w:rPr>
      </w:pPr>
      <w:r w:rsidRPr="00984AB3">
        <w:rPr>
          <w:rStyle w:val="FontStyle16"/>
          <w:sz w:val="28"/>
          <w:szCs w:val="28"/>
        </w:rPr>
        <w:t>1.10. Освоение обучающимися дополнительной предпрофессиональной программы «</w:t>
      </w:r>
      <w:r>
        <w:rPr>
          <w:rStyle w:val="FontStyle16"/>
          <w:sz w:val="28"/>
          <w:szCs w:val="28"/>
        </w:rPr>
        <w:t>Струнные инструменты</w:t>
      </w:r>
      <w:r w:rsidRPr="00984AB3">
        <w:rPr>
          <w:rStyle w:val="FontStyle16"/>
          <w:sz w:val="28"/>
          <w:szCs w:val="28"/>
        </w:rPr>
        <w:t>»  завершается итоговой аттестацией обучающихся, проводимой ОУ.</w:t>
      </w:r>
    </w:p>
    <w:bookmarkEnd w:id="0"/>
    <w:p w:rsidR="00BA6395" w:rsidRPr="006E4E41" w:rsidRDefault="00BA6395" w:rsidP="00BA6395">
      <w:pPr>
        <w:spacing w:line="360" w:lineRule="auto"/>
        <w:ind w:firstLine="993"/>
        <w:jc w:val="both"/>
      </w:pPr>
      <w:r w:rsidRPr="006E4E41">
        <w:rPr>
          <w:sz w:val="28"/>
          <w:szCs w:val="28"/>
        </w:rPr>
        <w:t>1.11. Требования к условиям реализации программы «</w:t>
      </w:r>
      <w:r>
        <w:rPr>
          <w:sz w:val="28"/>
          <w:szCs w:val="28"/>
        </w:rPr>
        <w:t>Струнные инструменты</w:t>
      </w:r>
      <w:r w:rsidRPr="006E4E41">
        <w:rPr>
          <w:sz w:val="28"/>
          <w:szCs w:val="28"/>
        </w:rPr>
        <w:t>» представляют собой систему требований к учебно-методическим,  кадровым, финансовым, материально-техническим и иным условиям реализации программы «</w:t>
      </w:r>
      <w:r>
        <w:rPr>
          <w:sz w:val="28"/>
          <w:szCs w:val="28"/>
        </w:rPr>
        <w:t>Струнные инструменты</w:t>
      </w:r>
      <w:r w:rsidRPr="006E4E41">
        <w:rPr>
          <w:sz w:val="28"/>
          <w:szCs w:val="28"/>
        </w:rPr>
        <w:t>» с целью достижения планируемых результатов освоения данной ОП.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190BA8"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ОУ должно создать комфортную развивающую образовательную среду, обеспечивающую возможность: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выявления и развития одаренных детей в области музыкального искусства;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организации творческой деятельности  обучающихся путем проведения творческих мероприятий (конкурсов, фестивалей, мастер-классов, олимпиад, концертов, творческих вечеров и др.);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 xml:space="preserve">организации </w:t>
      </w:r>
      <w:r w:rsidRPr="00DB48E1">
        <w:rPr>
          <w:sz w:val="28"/>
          <w:szCs w:val="28"/>
        </w:rPr>
        <w:t xml:space="preserve">творческой и культурно-просветительской деятельности совместно </w:t>
      </w:r>
      <w:r w:rsidRPr="00190BA8">
        <w:rPr>
          <w:sz w:val="28"/>
          <w:szCs w:val="28"/>
        </w:rPr>
        <w:t xml:space="preserve">с другими детскими школами искусств, в том числе по различным видам искусств,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среднего профессионального и высшего профессионального </w:t>
      </w:r>
      <w:r w:rsidRPr="00190BA8">
        <w:rPr>
          <w:sz w:val="28"/>
          <w:szCs w:val="28"/>
        </w:rPr>
        <w:lastRenderedPageBreak/>
        <w:t>образования, реализующими основные профессиональные программы в области музыкального искусства;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построения содержания программы «</w:t>
      </w:r>
      <w:r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>» с учетом индивидуального развития детей, а также тех или иных особенностей субъекта Российской Федерации;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 xml:space="preserve">эффективного управления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>.</w:t>
      </w:r>
    </w:p>
    <w:p w:rsidR="00BA6395" w:rsidRPr="003F1F2F" w:rsidRDefault="00BA6395" w:rsidP="00BA6395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>1.13.</w:t>
      </w:r>
      <w:r w:rsidRPr="003F1F2F">
        <w:rPr>
          <w:sz w:val="28"/>
          <w:szCs w:val="28"/>
        </w:rPr>
        <w:t xml:space="preserve"> </w:t>
      </w:r>
      <w:r w:rsidRPr="003F1F2F">
        <w:rPr>
          <w:spacing w:val="-2"/>
          <w:sz w:val="28"/>
          <w:szCs w:val="28"/>
        </w:rPr>
        <w:t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</w:t>
      </w:r>
      <w:r w:rsidR="00250802">
        <w:rPr>
          <w:spacing w:val="-2"/>
          <w:sz w:val="28"/>
          <w:szCs w:val="28"/>
        </w:rPr>
        <w:t>Струнные инструменты</w:t>
      </w:r>
      <w:r w:rsidRPr="003F1F2F">
        <w:rPr>
          <w:spacing w:val="-2"/>
          <w:sz w:val="28"/>
          <w:szCs w:val="28"/>
        </w:rPr>
        <w:t>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</w:t>
      </w:r>
      <w:r w:rsidRPr="003F1F2F">
        <w:rPr>
          <w:b/>
          <w:spacing w:val="-2"/>
          <w:sz w:val="28"/>
          <w:szCs w:val="28"/>
        </w:rPr>
        <w:t xml:space="preserve">. </w:t>
      </w:r>
      <w:r>
        <w:rPr>
          <w:b/>
          <w:spacing w:val="-2"/>
          <w:sz w:val="28"/>
          <w:szCs w:val="28"/>
        </w:rPr>
        <w:t>(См. график учебного процесса</w:t>
      </w:r>
      <w:r w:rsidRPr="003F1F2F">
        <w:rPr>
          <w:b/>
          <w:spacing w:val="-2"/>
          <w:sz w:val="28"/>
          <w:szCs w:val="28"/>
        </w:rPr>
        <w:t>)</w:t>
      </w:r>
    </w:p>
    <w:p w:rsidR="00BA6395" w:rsidRPr="003F1F2F" w:rsidRDefault="00BA6395" w:rsidP="00BA6395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1.14.</w:t>
      </w:r>
      <w:r w:rsidRPr="003F1F2F">
        <w:rPr>
          <w:b/>
          <w:spacing w:val="-2"/>
          <w:sz w:val="28"/>
          <w:szCs w:val="28"/>
        </w:rPr>
        <w:t xml:space="preserve"> </w:t>
      </w:r>
      <w:r w:rsidRPr="003F1F2F">
        <w:rPr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 устанавливаются дополнительные недельные каникулы. Летние каникулы устанавливаются в объеме 13 недель, за исключением последнего года обучения. </w:t>
      </w:r>
      <w:r w:rsidRPr="003F1F2F">
        <w:rPr>
          <w:b/>
          <w:spacing w:val="-2"/>
          <w:sz w:val="28"/>
          <w:szCs w:val="28"/>
        </w:rPr>
        <w:t>(См. график учебного процесса)</w:t>
      </w:r>
    </w:p>
    <w:p w:rsidR="00BA6395" w:rsidRPr="001222DC" w:rsidRDefault="00BA6395" w:rsidP="00BA6395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1.15.</w:t>
      </w:r>
      <w:r w:rsidRPr="003F1F2F">
        <w:rPr>
          <w:sz w:val="28"/>
          <w:szCs w:val="28"/>
        </w:rPr>
        <w:t xml:space="preserve"> 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  <w:r w:rsidRPr="003F1F2F">
        <w:rPr>
          <w:b/>
          <w:sz w:val="28"/>
          <w:szCs w:val="28"/>
        </w:rPr>
        <w:t>(См. учебные планы).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190BA8">
        <w:rPr>
          <w:sz w:val="28"/>
          <w:szCs w:val="28"/>
        </w:rPr>
        <w:t xml:space="preserve">Обучающиеся, имеющие достаточный уровень знаний, умений и навыков и приступившие к </w:t>
      </w:r>
      <w:r>
        <w:rPr>
          <w:sz w:val="28"/>
          <w:szCs w:val="28"/>
        </w:rPr>
        <w:t>освоению</w:t>
      </w:r>
      <w:r w:rsidRPr="00190BA8">
        <w:rPr>
          <w:sz w:val="28"/>
          <w:szCs w:val="28"/>
        </w:rPr>
        <w:t xml:space="preserve"> ОП со второго по седьмой классы включительно, имеют право на освоение программы «</w:t>
      </w:r>
      <w:r w:rsidR="00622F13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 xml:space="preserve">» </w:t>
      </w:r>
      <w:r w:rsidRPr="00677A4F">
        <w:rPr>
          <w:b/>
          <w:sz w:val="28"/>
          <w:szCs w:val="28"/>
        </w:rPr>
        <w:t xml:space="preserve">по </w:t>
      </w:r>
      <w:r w:rsidRPr="00677A4F">
        <w:rPr>
          <w:b/>
          <w:sz w:val="28"/>
          <w:szCs w:val="28"/>
        </w:rPr>
        <w:lastRenderedPageBreak/>
        <w:t>индивидуальному учебному плану</w:t>
      </w:r>
      <w:r w:rsidRPr="00190BA8">
        <w:rPr>
          <w:sz w:val="28"/>
          <w:szCs w:val="28"/>
        </w:rPr>
        <w:t xml:space="preserve">. В выпускные классы (восьмой и девятый) поступление обучающихся не предусмотрено.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 w:rsidRPr="00190BA8">
        <w:rPr>
          <w:sz w:val="28"/>
          <w:szCs w:val="28"/>
        </w:rPr>
        <w:t>Программа «</w:t>
      </w:r>
      <w:r w:rsidR="00622F13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>»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учебно-методической документацией по всем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 xml:space="preserve">предметам.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Pr="00190BA8">
        <w:rPr>
          <w:sz w:val="28"/>
          <w:szCs w:val="28"/>
        </w:rPr>
        <w:t>Внеаудиторная (самостоятельная) работа обучающихся сопровожда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методическим обеспечением и обоснованием времени, затрачиваемого на ее выполнение по каждому </w:t>
      </w:r>
      <w:r>
        <w:rPr>
          <w:sz w:val="28"/>
          <w:szCs w:val="28"/>
        </w:rPr>
        <w:t xml:space="preserve">учебному </w:t>
      </w:r>
      <w:r w:rsidRPr="00190BA8">
        <w:rPr>
          <w:sz w:val="28"/>
          <w:szCs w:val="28"/>
        </w:rPr>
        <w:t xml:space="preserve">предмету. </w:t>
      </w:r>
      <w:r>
        <w:rPr>
          <w:sz w:val="28"/>
          <w:szCs w:val="28"/>
        </w:rPr>
        <w:t>(См. учебные программы по предметам).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</w:t>
      </w:r>
      <w:r>
        <w:rPr>
          <w:sz w:val="28"/>
          <w:szCs w:val="28"/>
        </w:rPr>
        <w:t xml:space="preserve"> и</w:t>
      </w:r>
      <w:r w:rsidRPr="00190BA8">
        <w:rPr>
          <w:sz w:val="28"/>
          <w:szCs w:val="28"/>
        </w:rPr>
        <w:t xml:space="preserve"> просветительской деятельности ОУ.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Выполнение обучающимся домашнего задания контролир</w:t>
      </w:r>
      <w:r>
        <w:rPr>
          <w:sz w:val="28"/>
          <w:szCs w:val="28"/>
        </w:rPr>
        <w:t>уется</w:t>
      </w:r>
      <w:r w:rsidRPr="00190BA8">
        <w:rPr>
          <w:sz w:val="28"/>
          <w:szCs w:val="28"/>
        </w:rPr>
        <w:t xml:space="preserve"> преподавателем и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</w:t>
      </w:r>
      <w:r>
        <w:rPr>
          <w:sz w:val="28"/>
          <w:szCs w:val="28"/>
        </w:rPr>
        <w:t xml:space="preserve">учебному </w:t>
      </w:r>
      <w:r w:rsidRPr="00190BA8">
        <w:rPr>
          <w:sz w:val="28"/>
          <w:szCs w:val="28"/>
        </w:rPr>
        <w:t>предмету.</w:t>
      </w:r>
    </w:p>
    <w:p w:rsidR="00BA6395" w:rsidRPr="003F1F2F" w:rsidRDefault="00BA6395" w:rsidP="00BA6395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1.19</w:t>
      </w:r>
      <w:r w:rsidRPr="003F1F2F">
        <w:rPr>
          <w:sz w:val="28"/>
          <w:szCs w:val="28"/>
        </w:rPr>
        <w:t>. Реализация программы «</w:t>
      </w:r>
      <w:r w:rsidR="00622F13">
        <w:rPr>
          <w:sz w:val="28"/>
          <w:szCs w:val="28"/>
        </w:rPr>
        <w:t>Струнные инструменты</w:t>
      </w:r>
      <w:r w:rsidRPr="003F1F2F">
        <w:rPr>
          <w:sz w:val="28"/>
          <w:szCs w:val="28"/>
        </w:rPr>
        <w:t xml:space="preserve">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Резерв учебного времени устанавливается ОУ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 </w:t>
      </w:r>
      <w:r w:rsidRPr="003F1F2F">
        <w:rPr>
          <w:b/>
          <w:sz w:val="28"/>
          <w:szCs w:val="28"/>
        </w:rPr>
        <w:t>(См. учебный план).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1.20. </w:t>
      </w:r>
      <w:r w:rsidRPr="00190BA8">
        <w:rPr>
          <w:sz w:val="28"/>
          <w:szCs w:val="28"/>
        </w:rPr>
        <w:t xml:space="preserve">Оценка качества реализации </w:t>
      </w:r>
      <w:r>
        <w:rPr>
          <w:sz w:val="28"/>
          <w:szCs w:val="28"/>
        </w:rPr>
        <w:t>программы «</w:t>
      </w:r>
      <w:r w:rsidR="00622F13">
        <w:rPr>
          <w:sz w:val="28"/>
          <w:szCs w:val="28"/>
        </w:rPr>
        <w:t>Струнные инструменты</w:t>
      </w:r>
      <w:r>
        <w:rPr>
          <w:sz w:val="28"/>
          <w:szCs w:val="28"/>
        </w:rPr>
        <w:t>»</w:t>
      </w:r>
      <w:r w:rsidRPr="00190BA8">
        <w:rPr>
          <w:sz w:val="28"/>
          <w:szCs w:val="28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Требования к содержанию итоговой аттестации обучающихся определяются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на основании настоящих ФГТ.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Итоговая аттестация проводится в форме выпускных экзаменов: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1) Специальность;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2) Сольфеджио;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3) Музыкальная литература.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7EAB">
        <w:rPr>
          <w:iCs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190BA8">
        <w:rPr>
          <w:sz w:val="28"/>
          <w:szCs w:val="28"/>
        </w:rPr>
        <w:t xml:space="preserve">Временной интервал между выпускными экзаменами должен быть не менее </w:t>
      </w:r>
      <w:r>
        <w:rPr>
          <w:sz w:val="28"/>
          <w:szCs w:val="28"/>
        </w:rPr>
        <w:t>трех</w:t>
      </w:r>
      <w:r w:rsidRPr="00190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190BA8">
        <w:rPr>
          <w:sz w:val="28"/>
          <w:szCs w:val="28"/>
        </w:rPr>
        <w:t>дней.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55CD9">
        <w:rPr>
          <w:sz w:val="28"/>
          <w:szCs w:val="28"/>
        </w:rPr>
        <w:t>Требования к выпускным экзаменам определяются ОУ самостоятельно.</w:t>
      </w:r>
      <w:r w:rsidRPr="00190BA8">
        <w:rPr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атываются</w:t>
      </w:r>
      <w:r w:rsidRPr="00190BA8">
        <w:rPr>
          <w:sz w:val="28"/>
          <w:szCs w:val="28"/>
        </w:rPr>
        <w:t xml:space="preserve"> критерии оценок итоговой аттестации в соответствии с настоящими ФГТ.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BA6395" w:rsidRPr="00190BA8" w:rsidRDefault="00BA6395" w:rsidP="00BA6395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BA6395" w:rsidRPr="00190BA8" w:rsidRDefault="00BA6395" w:rsidP="00BA6395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="00622F13">
        <w:rPr>
          <w:sz w:val="28"/>
          <w:szCs w:val="28"/>
        </w:rPr>
        <w:t xml:space="preserve">профессиональной терминологии, </w:t>
      </w:r>
      <w:r w:rsidRPr="00190BA8">
        <w:rPr>
          <w:sz w:val="28"/>
          <w:szCs w:val="28"/>
        </w:rPr>
        <w:t>репертуара</w:t>
      </w:r>
      <w:r w:rsidR="00622F13">
        <w:rPr>
          <w:sz w:val="28"/>
          <w:szCs w:val="28"/>
        </w:rPr>
        <w:t xml:space="preserve"> для струнных инструментов</w:t>
      </w:r>
      <w:r w:rsidRPr="00190BA8">
        <w:rPr>
          <w:sz w:val="28"/>
          <w:szCs w:val="28"/>
        </w:rPr>
        <w:t>, ансамблевого</w:t>
      </w:r>
      <w:r w:rsidR="00622F13">
        <w:rPr>
          <w:sz w:val="28"/>
          <w:szCs w:val="28"/>
        </w:rPr>
        <w:t xml:space="preserve"> и оркестрового репертуара</w:t>
      </w:r>
      <w:r w:rsidRPr="00190BA8">
        <w:rPr>
          <w:sz w:val="28"/>
          <w:szCs w:val="28"/>
        </w:rPr>
        <w:t>;</w:t>
      </w:r>
    </w:p>
    <w:p w:rsidR="00BA6395" w:rsidRPr="00190BA8" w:rsidRDefault="00BA6395" w:rsidP="00BA6395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достаточный технический уровень владения </w:t>
      </w:r>
      <w:r w:rsidR="00622F13">
        <w:rPr>
          <w:sz w:val="28"/>
          <w:szCs w:val="28"/>
        </w:rPr>
        <w:t>струнным инструментом</w:t>
      </w:r>
      <w:r w:rsidRPr="00190BA8">
        <w:rPr>
          <w:sz w:val="28"/>
          <w:szCs w:val="28"/>
        </w:rPr>
        <w:t xml:space="preserve">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BA6395" w:rsidRPr="00190BA8" w:rsidRDefault="00BA6395" w:rsidP="00BA6395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умение определять на слух, записывать, воспроизводить голосом </w:t>
      </w:r>
      <w:r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 xml:space="preserve"> аккордовые, интервальные и мелодические построения;</w:t>
      </w:r>
    </w:p>
    <w:p w:rsidR="00BA6395" w:rsidRPr="00190BA8" w:rsidRDefault="00BA6395" w:rsidP="00BA6395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наличие кругозора в области музыкального искусства и культуры.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190BA8">
        <w:rPr>
          <w:sz w:val="28"/>
          <w:szCs w:val="28"/>
        </w:rPr>
        <w:t>Реализация программы «</w:t>
      </w:r>
      <w:r w:rsidR="00622F13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>»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lastRenderedPageBreak/>
        <w:t xml:space="preserve">доступом каждого обучающегося к библиотечным фондам и фондам фонотеки, аудио- и видеозаписей, формируемым по полному перечню </w:t>
      </w:r>
      <w:r>
        <w:rPr>
          <w:sz w:val="28"/>
          <w:szCs w:val="28"/>
        </w:rPr>
        <w:t xml:space="preserve">учебных </w:t>
      </w:r>
      <w:r w:rsidRPr="00190BA8">
        <w:rPr>
          <w:sz w:val="28"/>
          <w:szCs w:val="28"/>
        </w:rPr>
        <w:t xml:space="preserve">предметов учебного плана. Во время самостоятельной работы обучающиеся могут быть обеспечены доступом к сети Интернет.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Библиотечный фонд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укомплектов</w:t>
      </w:r>
      <w:r>
        <w:rPr>
          <w:sz w:val="28"/>
          <w:szCs w:val="28"/>
        </w:rPr>
        <w:t>ывается</w:t>
      </w:r>
      <w:r w:rsidRPr="00190BA8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 по всем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>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</w:t>
      </w:r>
      <w:r w:rsidR="00622F13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 xml:space="preserve">». Основной учебной литературой по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>предметам предметной области «Теория и история музыки» обеспеч</w:t>
      </w:r>
      <w:r>
        <w:rPr>
          <w:sz w:val="28"/>
          <w:szCs w:val="28"/>
        </w:rPr>
        <w:t>ивается</w:t>
      </w:r>
      <w:r w:rsidRPr="00190BA8">
        <w:rPr>
          <w:sz w:val="28"/>
          <w:szCs w:val="28"/>
        </w:rPr>
        <w:t xml:space="preserve"> каждый обучающийся.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1–2 экземпляра на каждые </w:t>
      </w:r>
      <w:r>
        <w:rPr>
          <w:sz w:val="28"/>
          <w:szCs w:val="28"/>
        </w:rPr>
        <w:t>10</w:t>
      </w:r>
      <w:r w:rsidRPr="00190BA8">
        <w:rPr>
          <w:sz w:val="28"/>
          <w:szCs w:val="28"/>
        </w:rPr>
        <w:t>0 обучающихся.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190BA8">
        <w:rPr>
          <w:sz w:val="28"/>
          <w:szCs w:val="28"/>
        </w:rPr>
        <w:t>Реализация программы «</w:t>
      </w:r>
      <w:r w:rsidR="00622F13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>»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педагогическими </w:t>
      </w:r>
      <w:r>
        <w:rPr>
          <w:sz w:val="28"/>
          <w:szCs w:val="28"/>
        </w:rPr>
        <w:t>работниками</w:t>
      </w:r>
      <w:r w:rsidRPr="00190BA8">
        <w:rPr>
          <w:sz w:val="28"/>
          <w:szCs w:val="28"/>
        </w:rPr>
        <w:t xml:space="preserve">, имеющими среднее </w:t>
      </w:r>
      <w:r>
        <w:rPr>
          <w:sz w:val="28"/>
          <w:szCs w:val="28"/>
        </w:rPr>
        <w:t xml:space="preserve">профессиональное </w:t>
      </w:r>
      <w:r w:rsidRPr="00190BA8">
        <w:rPr>
          <w:sz w:val="28"/>
          <w:szCs w:val="28"/>
        </w:rPr>
        <w:t xml:space="preserve">или высшее профессиональное образование, соответствующее профилю преподаваемого </w:t>
      </w:r>
      <w:r>
        <w:rPr>
          <w:sz w:val="28"/>
          <w:szCs w:val="28"/>
        </w:rPr>
        <w:t xml:space="preserve">учебного </w:t>
      </w:r>
      <w:r w:rsidRPr="00190BA8">
        <w:rPr>
          <w:sz w:val="28"/>
          <w:szCs w:val="28"/>
        </w:rPr>
        <w:t>предмета.</w:t>
      </w:r>
      <w:r w:rsidR="000D1EF9">
        <w:rPr>
          <w:sz w:val="28"/>
          <w:szCs w:val="28"/>
        </w:rPr>
        <w:t xml:space="preserve"> Доля преподавателей, имеющих высшее профессиональное образование,  составляет 100 процентов в общем числе преподавателей, обеспечивающих образовательный процесс по данной образовательной программе.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</w:t>
      </w:r>
      <w:r>
        <w:rPr>
          <w:sz w:val="28"/>
          <w:szCs w:val="28"/>
        </w:rPr>
        <w:t>профессиональных ОП</w:t>
      </w:r>
      <w:r w:rsidRPr="00190BA8">
        <w:rPr>
          <w:sz w:val="28"/>
          <w:szCs w:val="28"/>
        </w:rPr>
        <w:t>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ОУ должно создать условия для взаимодействия с другими ОУ, реализующими </w:t>
      </w:r>
      <w:r>
        <w:rPr>
          <w:sz w:val="28"/>
          <w:szCs w:val="28"/>
        </w:rPr>
        <w:t>ОП</w:t>
      </w:r>
      <w:r w:rsidRPr="00190BA8">
        <w:rPr>
          <w:sz w:val="28"/>
          <w:szCs w:val="28"/>
        </w:rPr>
        <w:t xml:space="preserve"> в области музыкального искусства, в том числе и профессиональные, с целью обеспечения возможности восполнения недостающих </w:t>
      </w:r>
      <w:r w:rsidRPr="00190BA8">
        <w:rPr>
          <w:sz w:val="28"/>
          <w:szCs w:val="28"/>
        </w:rPr>
        <w:lastRenderedPageBreak/>
        <w:t xml:space="preserve">кадровых ресурсов, ведения постоянной методической </w:t>
      </w:r>
      <w:r>
        <w:rPr>
          <w:sz w:val="28"/>
          <w:szCs w:val="28"/>
        </w:rPr>
        <w:t>работы</w:t>
      </w:r>
      <w:r w:rsidRPr="00190BA8">
        <w:rPr>
          <w:sz w:val="28"/>
          <w:szCs w:val="28"/>
        </w:rPr>
        <w:t>, получения консультаций по вопросам реализации программы «</w:t>
      </w:r>
      <w:r w:rsidR="00622F13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 xml:space="preserve">», использования передовых педагогических технологий.  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1.23.</w:t>
      </w:r>
      <w:r w:rsidRPr="00190BA8">
        <w:rPr>
          <w:sz w:val="28"/>
          <w:szCs w:val="28"/>
        </w:rPr>
        <w:t xml:space="preserve"> Финансовые условия реализации программы «</w:t>
      </w:r>
      <w:r w:rsidR="00622F13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 xml:space="preserve">»  должны обеспечивать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исполнение настоящих ФГТ. </w:t>
      </w:r>
    </w:p>
    <w:p w:rsidR="00C93D41" w:rsidRPr="00CD66F7" w:rsidRDefault="00C93D41" w:rsidP="00C93D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При реализации программы «Струнные инструменты» необходимо планировать работу концертмейстеров с учетом сложившихся традиций и методической целесообразности:</w:t>
      </w:r>
    </w:p>
    <w:p w:rsidR="00C93D41" w:rsidRPr="00CD66F7" w:rsidRDefault="00C93D41" w:rsidP="00C93D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6F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учебному </w:t>
      </w:r>
      <w:r w:rsidRPr="00CD66F7">
        <w:rPr>
          <w:sz w:val="28"/>
          <w:szCs w:val="28"/>
        </w:rPr>
        <w:t xml:space="preserve">предмету «Специальность» от 60 до 100 процентов аудиторного </w:t>
      </w:r>
      <w:r>
        <w:rPr>
          <w:sz w:val="28"/>
          <w:szCs w:val="28"/>
        </w:rPr>
        <w:t xml:space="preserve">учебного </w:t>
      </w:r>
      <w:r w:rsidRPr="00CD66F7">
        <w:rPr>
          <w:sz w:val="28"/>
          <w:szCs w:val="28"/>
        </w:rPr>
        <w:t>времени;</w:t>
      </w:r>
    </w:p>
    <w:p w:rsidR="00C93D41" w:rsidRDefault="00C93D41" w:rsidP="00C93D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6F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учебному </w:t>
      </w:r>
      <w:r w:rsidRPr="00CD66F7">
        <w:rPr>
          <w:sz w:val="28"/>
          <w:szCs w:val="28"/>
        </w:rPr>
        <w:t xml:space="preserve">предмету «Хоровой класс» и консультациям по </w:t>
      </w:r>
      <w:r>
        <w:rPr>
          <w:sz w:val="28"/>
          <w:szCs w:val="28"/>
        </w:rPr>
        <w:t>данному учебному предмету</w:t>
      </w:r>
      <w:r w:rsidRPr="00CD66F7">
        <w:rPr>
          <w:sz w:val="28"/>
          <w:szCs w:val="28"/>
        </w:rPr>
        <w:t xml:space="preserve"> не менее 80 процентов от аудиторного </w:t>
      </w:r>
      <w:r>
        <w:rPr>
          <w:sz w:val="28"/>
          <w:szCs w:val="28"/>
        </w:rPr>
        <w:t xml:space="preserve">учебного </w:t>
      </w:r>
      <w:r w:rsidRPr="00CD66F7">
        <w:rPr>
          <w:sz w:val="28"/>
          <w:szCs w:val="28"/>
        </w:rPr>
        <w:t xml:space="preserve">времени; </w:t>
      </w:r>
    </w:p>
    <w:p w:rsidR="00C93D41" w:rsidRPr="00CD66F7" w:rsidRDefault="00C93D41" w:rsidP="00C93D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  <w:r w:rsidRPr="00CD66F7">
        <w:rPr>
          <w:sz w:val="28"/>
          <w:szCs w:val="28"/>
        </w:rPr>
        <w:t>«Ансамбль»</w:t>
      </w:r>
      <w:r>
        <w:rPr>
          <w:sz w:val="28"/>
          <w:szCs w:val="28"/>
        </w:rPr>
        <w:t xml:space="preserve"> </w:t>
      </w:r>
      <w:r w:rsidRPr="00CD66F7">
        <w:rPr>
          <w:sz w:val="28"/>
          <w:szCs w:val="28"/>
        </w:rPr>
        <w:t xml:space="preserve">от 60 до 100 процентов аудиторного </w:t>
      </w:r>
      <w:r>
        <w:rPr>
          <w:sz w:val="28"/>
          <w:szCs w:val="28"/>
        </w:rPr>
        <w:t xml:space="preserve">учебного </w:t>
      </w:r>
      <w:r w:rsidRPr="00CD66F7">
        <w:rPr>
          <w:sz w:val="28"/>
          <w:szCs w:val="28"/>
        </w:rPr>
        <w:t>времени</w:t>
      </w:r>
      <w:r w:rsidR="007328D2">
        <w:rPr>
          <w:sz w:val="28"/>
          <w:szCs w:val="28"/>
        </w:rPr>
        <w:t>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Pr="00190BA8">
        <w:rPr>
          <w:sz w:val="28"/>
          <w:szCs w:val="28"/>
        </w:rPr>
        <w:t xml:space="preserve"> Материально-технические условия реализации программы «</w:t>
      </w:r>
      <w:r w:rsidR="00C93D41" w:rsidRPr="00CD66F7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>» обеспечива</w:t>
      </w:r>
      <w:r>
        <w:rPr>
          <w:sz w:val="28"/>
          <w:szCs w:val="28"/>
        </w:rPr>
        <w:t>ют</w:t>
      </w:r>
      <w:r w:rsidRPr="00190BA8">
        <w:rPr>
          <w:sz w:val="28"/>
          <w:szCs w:val="28"/>
        </w:rPr>
        <w:t xml:space="preserve"> возможность достижения обучающимися результатов, установленных настоящими ФГТ.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Материально-техническая база ОУ </w:t>
      </w:r>
      <w:r>
        <w:rPr>
          <w:sz w:val="28"/>
          <w:szCs w:val="28"/>
        </w:rPr>
        <w:t>соответствует</w:t>
      </w:r>
      <w:r w:rsidRPr="00190BA8">
        <w:rPr>
          <w:sz w:val="28"/>
          <w:szCs w:val="28"/>
        </w:rPr>
        <w:t xml:space="preserve"> санитарным и противопожарным нормам, нормам охраны труда. </w:t>
      </w:r>
      <w:r>
        <w:rPr>
          <w:sz w:val="28"/>
          <w:szCs w:val="28"/>
        </w:rPr>
        <w:t xml:space="preserve">ОУ </w:t>
      </w:r>
      <w:r w:rsidRPr="00190BA8">
        <w:rPr>
          <w:sz w:val="28"/>
          <w:szCs w:val="28"/>
        </w:rPr>
        <w:t>должно соблюдать своевременные сроки текущего и капитального ремонта</w:t>
      </w:r>
      <w:r>
        <w:rPr>
          <w:sz w:val="28"/>
          <w:szCs w:val="28"/>
        </w:rPr>
        <w:t xml:space="preserve"> </w:t>
      </w:r>
      <w:r w:rsidRPr="00D42C7E">
        <w:rPr>
          <w:sz w:val="28"/>
          <w:szCs w:val="28"/>
        </w:rPr>
        <w:t>учебных помещений.</w:t>
      </w:r>
    </w:p>
    <w:p w:rsidR="00BA6395" w:rsidRPr="00F378F4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>Для реализации программы «</w:t>
      </w:r>
      <w:r w:rsidR="00C93D41" w:rsidRPr="00CD66F7">
        <w:rPr>
          <w:sz w:val="28"/>
          <w:szCs w:val="28"/>
        </w:rPr>
        <w:t>Струнные инструменты</w:t>
      </w:r>
      <w:r w:rsidRPr="00F378F4">
        <w:rPr>
          <w:sz w:val="28"/>
          <w:szCs w:val="28"/>
        </w:rPr>
        <w:t xml:space="preserve">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:rsidR="00BA6395" w:rsidRPr="00F378F4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концертный зал с концертным роялем, пультами и звукотехническим оборудованием, </w:t>
      </w:r>
    </w:p>
    <w:p w:rsidR="00BA6395" w:rsidRPr="00F378F4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библиотеку, </w:t>
      </w:r>
    </w:p>
    <w:p w:rsidR="00BA6395" w:rsidRPr="00F378F4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:rsidR="00BA6395" w:rsidRPr="00F378F4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учебную аудиторию для занятий по учебному предмету «Хоровой класс» со специализированным оборудованием (подставками для хора, пианино). </w:t>
      </w:r>
    </w:p>
    <w:p w:rsidR="00BA6395" w:rsidRPr="00F378F4" w:rsidRDefault="008B6108" w:rsidP="008B610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D66F7">
        <w:rPr>
          <w:sz w:val="28"/>
          <w:szCs w:val="28"/>
        </w:rPr>
        <w:lastRenderedPageBreak/>
        <w:t xml:space="preserve">Учебные аудитории, предназначенные для реализации </w:t>
      </w:r>
      <w:r>
        <w:rPr>
          <w:sz w:val="28"/>
          <w:szCs w:val="28"/>
        </w:rPr>
        <w:t xml:space="preserve">учебных </w:t>
      </w:r>
      <w:r w:rsidRPr="00CD66F7">
        <w:rPr>
          <w:sz w:val="28"/>
          <w:szCs w:val="28"/>
        </w:rPr>
        <w:t>предметов «Специальность» и «Фортепиано»</w:t>
      </w:r>
      <w:r>
        <w:rPr>
          <w:sz w:val="28"/>
          <w:szCs w:val="28"/>
        </w:rPr>
        <w:t>,</w:t>
      </w:r>
      <w:r w:rsidRPr="00CD66F7">
        <w:rPr>
          <w:sz w:val="28"/>
          <w:szCs w:val="28"/>
        </w:rPr>
        <w:t xml:space="preserve"> оснащ</w:t>
      </w:r>
      <w:r>
        <w:rPr>
          <w:sz w:val="28"/>
          <w:szCs w:val="28"/>
        </w:rPr>
        <w:t xml:space="preserve">ены </w:t>
      </w:r>
      <w:r w:rsidRPr="00CD66F7">
        <w:rPr>
          <w:sz w:val="28"/>
          <w:szCs w:val="28"/>
        </w:rPr>
        <w:t>пиан</w:t>
      </w:r>
      <w:r>
        <w:rPr>
          <w:sz w:val="28"/>
          <w:szCs w:val="28"/>
        </w:rPr>
        <w:t>ин</w:t>
      </w:r>
      <w:r w:rsidRPr="00CD66F7">
        <w:rPr>
          <w:sz w:val="28"/>
          <w:szCs w:val="28"/>
        </w:rPr>
        <w:t xml:space="preserve">о.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90BA8">
        <w:rPr>
          <w:sz w:val="28"/>
          <w:szCs w:val="28"/>
        </w:rPr>
        <w:t>чебная аудитория</w:t>
      </w:r>
      <w:r>
        <w:rPr>
          <w:sz w:val="28"/>
          <w:szCs w:val="28"/>
        </w:rPr>
        <w:t>,</w:t>
      </w:r>
      <w:r w:rsidRPr="00DD4C52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предназначенная</w:t>
      </w:r>
      <w:r w:rsidRPr="00F378F4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 xml:space="preserve">вариативной части </w:t>
      </w:r>
      <w:r w:rsidRPr="00F378F4">
        <w:rPr>
          <w:sz w:val="28"/>
          <w:szCs w:val="28"/>
        </w:rPr>
        <w:t>учебного предмета</w:t>
      </w:r>
      <w:r>
        <w:rPr>
          <w:sz w:val="28"/>
          <w:szCs w:val="28"/>
        </w:rPr>
        <w:t xml:space="preserve"> «Композиция»,</w:t>
      </w:r>
      <w:r w:rsidRPr="00190BA8">
        <w:rPr>
          <w:sz w:val="28"/>
          <w:szCs w:val="28"/>
        </w:rPr>
        <w:t xml:space="preserve"> оборуд</w:t>
      </w:r>
      <w:r w:rsidR="009C3E7E">
        <w:rPr>
          <w:sz w:val="28"/>
          <w:szCs w:val="28"/>
        </w:rPr>
        <w:t>ована</w:t>
      </w:r>
      <w:r>
        <w:rPr>
          <w:sz w:val="28"/>
          <w:szCs w:val="28"/>
        </w:rPr>
        <w:t xml:space="preserve"> компьютером</w:t>
      </w:r>
      <w:r w:rsidRPr="00190B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MIDI-клавиатурой</w:t>
      </w:r>
      <w:r w:rsidRPr="00190BA8">
        <w:rPr>
          <w:sz w:val="28"/>
          <w:szCs w:val="28"/>
        </w:rPr>
        <w:t xml:space="preserve"> и соответствующим программным обеспечением.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Учебные аудитории для индивидуальных занятий </w:t>
      </w:r>
      <w:r>
        <w:rPr>
          <w:sz w:val="28"/>
          <w:szCs w:val="28"/>
        </w:rPr>
        <w:t xml:space="preserve">и </w:t>
      </w:r>
      <w:r w:rsidRPr="00190BA8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учебных </w:t>
      </w:r>
      <w:r w:rsidRPr="00190BA8">
        <w:rPr>
          <w:sz w:val="28"/>
          <w:szCs w:val="28"/>
        </w:rPr>
        <w:t xml:space="preserve">предметов </w:t>
      </w:r>
      <w:r w:rsidR="008B6108">
        <w:rPr>
          <w:sz w:val="28"/>
          <w:szCs w:val="28"/>
        </w:rPr>
        <w:t xml:space="preserve">«Специальность», </w:t>
      </w:r>
      <w:r w:rsidRPr="00190BA8">
        <w:rPr>
          <w:sz w:val="28"/>
          <w:szCs w:val="28"/>
        </w:rPr>
        <w:t>«Ансамбль», «</w:t>
      </w:r>
      <w:r w:rsidR="008B6108">
        <w:rPr>
          <w:sz w:val="28"/>
          <w:szCs w:val="28"/>
        </w:rPr>
        <w:t>Фортепиано</w:t>
      </w:r>
      <w:r w:rsidRPr="00190BA8">
        <w:rPr>
          <w:sz w:val="28"/>
          <w:szCs w:val="28"/>
        </w:rPr>
        <w:t xml:space="preserve">» - </w:t>
      </w:r>
      <w:r>
        <w:rPr>
          <w:sz w:val="28"/>
          <w:szCs w:val="28"/>
        </w:rPr>
        <w:t>имеют площадь 18</w:t>
      </w:r>
      <w:r w:rsidRPr="00190BA8">
        <w:rPr>
          <w:sz w:val="28"/>
          <w:szCs w:val="28"/>
        </w:rPr>
        <w:t xml:space="preserve"> кв.м.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Учебные аудитории, предназначенные для реализации </w:t>
      </w:r>
      <w:r>
        <w:rPr>
          <w:sz w:val="28"/>
          <w:szCs w:val="28"/>
        </w:rPr>
        <w:t xml:space="preserve">учебных </w:t>
      </w:r>
      <w:r w:rsidRPr="00190BA8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 xml:space="preserve"> «Слушание музыки», «Сольфеджио», «Музыкальная литература (зарубежная, отечественная)», «Элементарная теория музыки»</w:t>
      </w:r>
      <w:r>
        <w:rPr>
          <w:sz w:val="28"/>
          <w:szCs w:val="28"/>
        </w:rPr>
        <w:t xml:space="preserve">, </w:t>
      </w:r>
      <w:r w:rsidRPr="00190BA8">
        <w:rPr>
          <w:sz w:val="28"/>
          <w:szCs w:val="28"/>
        </w:rPr>
        <w:t>оснащ</w:t>
      </w:r>
      <w:r>
        <w:rPr>
          <w:sz w:val="28"/>
          <w:szCs w:val="28"/>
        </w:rPr>
        <w:t>ены</w:t>
      </w:r>
      <w:r w:rsidRPr="00190BA8">
        <w:rPr>
          <w:sz w:val="28"/>
          <w:szCs w:val="28"/>
        </w:rPr>
        <w:t xml:space="preserve"> фортепиано, звукотехническим </w:t>
      </w:r>
      <w:r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>оборудованием, учебной мебелью (досками, столами, стульями, шкафами) и оформл</w:t>
      </w:r>
      <w:r>
        <w:rPr>
          <w:sz w:val="28"/>
          <w:szCs w:val="28"/>
        </w:rPr>
        <w:t>ены</w:t>
      </w:r>
      <w:r w:rsidRPr="00190BA8">
        <w:rPr>
          <w:sz w:val="28"/>
          <w:szCs w:val="28"/>
        </w:rPr>
        <w:t xml:space="preserve"> наглядными пособиями.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ОУ</w:t>
      </w:r>
      <w:r w:rsidRPr="00190BA8">
        <w:rPr>
          <w:sz w:val="28"/>
          <w:szCs w:val="28"/>
        </w:rPr>
        <w:t xml:space="preserve"> созда</w:t>
      </w:r>
      <w:r>
        <w:rPr>
          <w:sz w:val="28"/>
          <w:szCs w:val="28"/>
        </w:rPr>
        <w:t xml:space="preserve">ны </w:t>
      </w:r>
      <w:r w:rsidRPr="00190BA8">
        <w:rPr>
          <w:sz w:val="28"/>
          <w:szCs w:val="28"/>
        </w:rPr>
        <w:t xml:space="preserve"> условия для содержания, своевременного обслуживания и ремонта музыкальных инструментов. </w:t>
      </w:r>
    </w:p>
    <w:p w:rsidR="00BA6395" w:rsidRPr="00AA2970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AA2970">
        <w:rPr>
          <w:b/>
          <w:sz w:val="28"/>
          <w:szCs w:val="28"/>
          <w:lang w:val="en-US"/>
        </w:rPr>
        <w:t>II</w:t>
      </w:r>
      <w:r w:rsidRPr="00AA2970">
        <w:rPr>
          <w:b/>
          <w:sz w:val="28"/>
          <w:szCs w:val="28"/>
        </w:rPr>
        <w:t>. Планируемые результаты освоения обучающимися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A2970">
        <w:rPr>
          <w:b/>
          <w:sz w:val="28"/>
          <w:szCs w:val="28"/>
        </w:rPr>
        <w:t xml:space="preserve">программы </w:t>
      </w:r>
      <w:r w:rsidRPr="006157A5">
        <w:rPr>
          <w:b/>
          <w:sz w:val="28"/>
          <w:szCs w:val="28"/>
        </w:rPr>
        <w:t>«</w:t>
      </w:r>
      <w:r w:rsidR="000904AC" w:rsidRPr="006157A5">
        <w:rPr>
          <w:b/>
          <w:sz w:val="28"/>
          <w:szCs w:val="28"/>
        </w:rPr>
        <w:t>Струнные инструменты</w:t>
      </w:r>
      <w:r w:rsidRPr="006157A5">
        <w:rPr>
          <w:b/>
          <w:sz w:val="28"/>
          <w:szCs w:val="28"/>
        </w:rPr>
        <w:t>»</w:t>
      </w:r>
    </w:p>
    <w:p w:rsidR="00BA6395" w:rsidRPr="00AA2970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Минимум содержания программы «</w:t>
      </w:r>
      <w:r w:rsidR="000904AC">
        <w:rPr>
          <w:sz w:val="28"/>
          <w:szCs w:val="28"/>
        </w:rPr>
        <w:t>Струнные инструменты</w:t>
      </w:r>
      <w:r>
        <w:rPr>
          <w:sz w:val="28"/>
          <w:szCs w:val="28"/>
        </w:rPr>
        <w:t>» должен обеспечивать целостное художественно-эстетическое развитие личности и приобретение ею в процессе освоения образовательных программ музыкально-исполнительских и теоретических знаний, умений и навыков.</w:t>
      </w:r>
    </w:p>
    <w:p w:rsidR="00BA6395" w:rsidRPr="00190BA8" w:rsidRDefault="00BA6395" w:rsidP="00BA63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90BA8">
        <w:rPr>
          <w:sz w:val="28"/>
          <w:szCs w:val="28"/>
        </w:rPr>
        <w:t>. Результатом освоения программы «</w:t>
      </w:r>
      <w:r w:rsidR="000904AC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>» является приобретение обучающимися следующих знаний, умений и навыков в предметных областях:</w:t>
      </w:r>
    </w:p>
    <w:p w:rsidR="00BA6395" w:rsidRPr="00190BA8" w:rsidRDefault="00BA6395" w:rsidP="00BA6395">
      <w:pPr>
        <w:spacing w:line="360" w:lineRule="auto"/>
        <w:ind w:firstLine="720"/>
        <w:rPr>
          <w:i/>
          <w:sz w:val="28"/>
          <w:szCs w:val="28"/>
        </w:rPr>
      </w:pPr>
      <w:r w:rsidRPr="00190BA8">
        <w:rPr>
          <w:i/>
          <w:sz w:val="28"/>
          <w:szCs w:val="28"/>
        </w:rPr>
        <w:t xml:space="preserve"> в области музыкального исполнительства</w:t>
      </w:r>
      <w:r>
        <w:rPr>
          <w:i/>
          <w:sz w:val="28"/>
          <w:szCs w:val="28"/>
        </w:rPr>
        <w:t>: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знания художественно-эстетических</w:t>
      </w:r>
      <w:r>
        <w:rPr>
          <w:sz w:val="28"/>
          <w:szCs w:val="28"/>
        </w:rPr>
        <w:t xml:space="preserve"> и</w:t>
      </w:r>
      <w:r w:rsidRPr="00CD66F7">
        <w:rPr>
          <w:sz w:val="28"/>
          <w:szCs w:val="28"/>
        </w:rPr>
        <w:t xml:space="preserve"> технических особенностей</w:t>
      </w:r>
      <w:r>
        <w:rPr>
          <w:sz w:val="28"/>
          <w:szCs w:val="28"/>
        </w:rPr>
        <w:t>,</w:t>
      </w:r>
      <w:r w:rsidRPr="00CD66F7">
        <w:rPr>
          <w:sz w:val="28"/>
          <w:szCs w:val="28"/>
        </w:rPr>
        <w:t xml:space="preserve"> характерных для сольного, ансамблевого и (или) оркестрового исполнительства;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знани</w:t>
      </w:r>
      <w:r>
        <w:rPr>
          <w:sz w:val="28"/>
          <w:szCs w:val="28"/>
        </w:rPr>
        <w:t>я</w:t>
      </w:r>
      <w:r w:rsidRPr="00CD66F7">
        <w:rPr>
          <w:sz w:val="28"/>
          <w:szCs w:val="28"/>
        </w:rPr>
        <w:t xml:space="preserve"> музыкальной терминологии;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CD66F7">
        <w:rPr>
          <w:sz w:val="28"/>
          <w:szCs w:val="28"/>
        </w:rPr>
        <w:t xml:space="preserve"> грамотно исполнять музыкальные произведения как сольно, так и при игре в ансамбле</w:t>
      </w:r>
      <w:r>
        <w:rPr>
          <w:sz w:val="28"/>
          <w:szCs w:val="28"/>
        </w:rPr>
        <w:t xml:space="preserve"> и (или) </w:t>
      </w:r>
      <w:r w:rsidRPr="00CD66F7">
        <w:rPr>
          <w:sz w:val="28"/>
          <w:szCs w:val="28"/>
        </w:rPr>
        <w:t>оркестре на струнном инструменте;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lastRenderedPageBreak/>
        <w:t>- умени</w:t>
      </w:r>
      <w:r>
        <w:rPr>
          <w:sz w:val="28"/>
          <w:szCs w:val="28"/>
        </w:rPr>
        <w:t>я</w:t>
      </w:r>
      <w:r w:rsidRPr="00CD66F7">
        <w:rPr>
          <w:sz w:val="28"/>
          <w:szCs w:val="28"/>
        </w:rPr>
        <w:t xml:space="preserve"> самостоятельно разучивать музыкальные произведения  различных жанров и стилей на струнном инструменте;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CD66F7">
        <w:rPr>
          <w:sz w:val="28"/>
          <w:szCs w:val="28"/>
        </w:rPr>
        <w:t xml:space="preserve"> самостоятельно преодолевать технические трудности при разучивании несложного музыкального произведения на струнном инструменте;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умения создавать  художественный образ при исполнении музыкального произведения на струнном инструменте;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навыков игры на фортепиано несложных музыкальных произведений различных стилей и жанров;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навыков чтения с листа несложных музыкальных произведений, как на струнном инструменте, так и на фортепиано;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навыков подбора по слуху;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0904AC" w:rsidRPr="00CD66F7" w:rsidRDefault="000904AC" w:rsidP="000904AC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навыков публичных выступлений (сольных, ансамблевых и (или) оркестровых);</w:t>
      </w:r>
    </w:p>
    <w:p w:rsidR="00BA6395" w:rsidRPr="00190BA8" w:rsidRDefault="00BA6395" w:rsidP="00BA6395">
      <w:pPr>
        <w:spacing w:line="360" w:lineRule="auto"/>
        <w:ind w:firstLine="720"/>
        <w:rPr>
          <w:i/>
          <w:sz w:val="28"/>
          <w:szCs w:val="28"/>
        </w:rPr>
      </w:pPr>
      <w:r w:rsidRPr="00190BA8">
        <w:rPr>
          <w:i/>
          <w:sz w:val="28"/>
          <w:szCs w:val="28"/>
        </w:rPr>
        <w:t xml:space="preserve">в области теории </w:t>
      </w:r>
      <w:r>
        <w:rPr>
          <w:i/>
          <w:sz w:val="28"/>
          <w:szCs w:val="28"/>
        </w:rPr>
        <w:t xml:space="preserve">и истории </w:t>
      </w:r>
      <w:r w:rsidRPr="00190BA8">
        <w:rPr>
          <w:i/>
          <w:sz w:val="28"/>
          <w:szCs w:val="28"/>
        </w:rPr>
        <w:t>музыки</w:t>
      </w:r>
      <w:r>
        <w:rPr>
          <w:i/>
          <w:sz w:val="28"/>
          <w:szCs w:val="28"/>
        </w:rPr>
        <w:t>:</w:t>
      </w:r>
      <w:r w:rsidRPr="00190BA8">
        <w:rPr>
          <w:i/>
          <w:sz w:val="28"/>
          <w:szCs w:val="28"/>
        </w:rPr>
        <w:t xml:space="preserve"> </w:t>
      </w:r>
    </w:p>
    <w:p w:rsidR="00BA6395" w:rsidRDefault="00BA6395" w:rsidP="00BA6395">
      <w:pPr>
        <w:spacing w:line="360" w:lineRule="auto"/>
        <w:rPr>
          <w:sz w:val="28"/>
          <w:szCs w:val="28"/>
        </w:rPr>
      </w:pPr>
      <w:r w:rsidRPr="00190BA8">
        <w:rPr>
          <w:sz w:val="28"/>
          <w:szCs w:val="28"/>
        </w:rPr>
        <w:t xml:space="preserve"> - знания музыкальной грамоты;</w:t>
      </w:r>
    </w:p>
    <w:p w:rsidR="00BA6395" w:rsidRPr="009005DB" w:rsidRDefault="00BA6395" w:rsidP="00BA6395">
      <w:pPr>
        <w:spacing w:line="360" w:lineRule="auto"/>
        <w:jc w:val="both"/>
        <w:rPr>
          <w:sz w:val="28"/>
          <w:szCs w:val="28"/>
        </w:rPr>
      </w:pPr>
      <w:r w:rsidRPr="009005DB">
        <w:rPr>
          <w:sz w:val="28"/>
          <w:szCs w:val="28"/>
        </w:rPr>
        <w:t>- знани</w:t>
      </w:r>
      <w:r>
        <w:rPr>
          <w:sz w:val="28"/>
          <w:szCs w:val="28"/>
        </w:rPr>
        <w:t>я</w:t>
      </w:r>
      <w:r w:rsidRPr="009005DB">
        <w:rPr>
          <w:sz w:val="28"/>
          <w:szCs w:val="28"/>
        </w:rPr>
        <w:t xml:space="preserve">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9005DB">
        <w:rPr>
          <w:sz w:val="28"/>
          <w:szCs w:val="28"/>
        </w:rPr>
        <w:t>- первичны</w:t>
      </w:r>
      <w:r>
        <w:rPr>
          <w:sz w:val="28"/>
          <w:szCs w:val="28"/>
        </w:rPr>
        <w:t>е</w:t>
      </w:r>
      <w:r w:rsidRPr="009005D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9005DB">
        <w:rPr>
          <w:sz w:val="28"/>
          <w:szCs w:val="28"/>
        </w:rPr>
        <w:t xml:space="preserve"> в области строения классических  музыкальных форм;</w:t>
      </w:r>
    </w:p>
    <w:p w:rsidR="00BA6395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использовать полученные теоретические знания при исполнительстве музыкальных произведений на инструменте;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9005DB">
        <w:rPr>
          <w:sz w:val="28"/>
          <w:szCs w:val="28"/>
        </w:rPr>
        <w:t>- умения осмысливать музыкальные произведения, события путем изложения в письменной форме, в форме ведения бесед, дискуссий;</w:t>
      </w:r>
    </w:p>
    <w:p w:rsidR="00BA6395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восприятия элементов музыкального языка;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сформированных вокально-интонационных навыков ладового чувства;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сольфеджирования, пения с листа; </w:t>
      </w:r>
    </w:p>
    <w:p w:rsidR="00BA6395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анализа музыкального произведения;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</w:t>
      </w:r>
      <w:r>
        <w:rPr>
          <w:sz w:val="28"/>
          <w:szCs w:val="28"/>
        </w:rPr>
        <w:t>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записи музыкального текста по слуху;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>- первичных навыков и умений по сочинению музыкального текста</w:t>
      </w:r>
      <w:r>
        <w:rPr>
          <w:sz w:val="28"/>
          <w:szCs w:val="28"/>
        </w:rPr>
        <w:t>.</w:t>
      </w:r>
    </w:p>
    <w:p w:rsidR="00BA6395" w:rsidRPr="00190BA8" w:rsidRDefault="00BA6395" w:rsidP="00BA63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90BA8">
        <w:rPr>
          <w:sz w:val="28"/>
          <w:szCs w:val="28"/>
        </w:rPr>
        <w:t>. Результатом освоения программы «</w:t>
      </w:r>
      <w:r w:rsidR="00A908C5">
        <w:rPr>
          <w:sz w:val="28"/>
          <w:szCs w:val="28"/>
        </w:rPr>
        <w:t>Струнные инструменты</w:t>
      </w:r>
      <w:r w:rsidRPr="00190BA8">
        <w:rPr>
          <w:sz w:val="28"/>
          <w:szCs w:val="28"/>
        </w:rPr>
        <w:t xml:space="preserve">» с дополнительным годом обучения, сверх обозначенных в пункте </w:t>
      </w:r>
      <w:r>
        <w:rPr>
          <w:sz w:val="28"/>
          <w:szCs w:val="28"/>
        </w:rPr>
        <w:t>2.1</w:t>
      </w:r>
      <w:r w:rsidRPr="00190BA8">
        <w:rPr>
          <w:sz w:val="28"/>
          <w:szCs w:val="28"/>
        </w:rPr>
        <w:t>, является приобретение обучающимися следующих знаний, умений и навыков в предметных областях:</w:t>
      </w:r>
    </w:p>
    <w:p w:rsidR="00BA6395" w:rsidRPr="00190BA8" w:rsidRDefault="00BA6395" w:rsidP="00BA6395">
      <w:pPr>
        <w:spacing w:line="360" w:lineRule="auto"/>
        <w:ind w:firstLine="720"/>
        <w:rPr>
          <w:i/>
          <w:sz w:val="28"/>
          <w:szCs w:val="28"/>
        </w:rPr>
      </w:pPr>
      <w:r w:rsidRPr="00190BA8">
        <w:rPr>
          <w:i/>
          <w:sz w:val="28"/>
          <w:szCs w:val="28"/>
        </w:rPr>
        <w:t>в области музыкального исполнительства</w:t>
      </w:r>
      <w:r>
        <w:rPr>
          <w:i/>
          <w:sz w:val="28"/>
          <w:szCs w:val="28"/>
        </w:rPr>
        <w:t>:</w:t>
      </w:r>
    </w:p>
    <w:p w:rsidR="00A908C5" w:rsidRPr="00CD66F7" w:rsidRDefault="00A908C5" w:rsidP="00A908C5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знание основного сольного, ансамблевого и (или) оркестрового репертуара (произведени</w:t>
      </w:r>
      <w:r>
        <w:rPr>
          <w:sz w:val="28"/>
          <w:szCs w:val="28"/>
        </w:rPr>
        <w:t>й</w:t>
      </w:r>
      <w:r w:rsidRPr="00CD66F7">
        <w:rPr>
          <w:sz w:val="28"/>
          <w:szCs w:val="28"/>
        </w:rPr>
        <w:t xml:space="preserve"> для струнного ансамбля, камерного оркестра, малого симфонического оркестра, солиста в сопровождении струнного ансамбля и камерного оркестра);</w:t>
      </w:r>
    </w:p>
    <w:p w:rsidR="00A908C5" w:rsidRPr="00CD66F7" w:rsidRDefault="00A908C5" w:rsidP="00A908C5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- знание различных исполнительских интерпретаций музыкальных произведений;</w:t>
      </w:r>
    </w:p>
    <w:p w:rsidR="00A908C5" w:rsidRPr="00CD66F7" w:rsidRDefault="00A908C5" w:rsidP="00A908C5">
      <w:pPr>
        <w:spacing w:line="360" w:lineRule="auto"/>
        <w:jc w:val="both"/>
        <w:rPr>
          <w:sz w:val="28"/>
          <w:szCs w:val="28"/>
        </w:rPr>
      </w:pPr>
      <w:r w:rsidRPr="00CD66F7">
        <w:rPr>
          <w:sz w:val="28"/>
          <w:szCs w:val="28"/>
        </w:rPr>
        <w:t>– умени</w:t>
      </w:r>
      <w:r>
        <w:rPr>
          <w:sz w:val="28"/>
          <w:szCs w:val="28"/>
        </w:rPr>
        <w:t>я</w:t>
      </w:r>
      <w:r w:rsidRPr="00CD66F7">
        <w:rPr>
          <w:sz w:val="28"/>
          <w:szCs w:val="28"/>
        </w:rPr>
        <w:t xml:space="preserve"> исполнять музыкальные произведения соло, в ансамбле и (или) оркестре на достаточном художественном уровне в соответствии со стилевыми особенностями;</w:t>
      </w:r>
    </w:p>
    <w:p w:rsidR="00BA6395" w:rsidRPr="00190BA8" w:rsidRDefault="00BA6395" w:rsidP="00BA6395">
      <w:pPr>
        <w:spacing w:line="360" w:lineRule="auto"/>
        <w:ind w:firstLine="720"/>
        <w:rPr>
          <w:i/>
          <w:sz w:val="28"/>
          <w:szCs w:val="28"/>
        </w:rPr>
      </w:pPr>
      <w:r w:rsidRPr="00190BA8">
        <w:rPr>
          <w:i/>
          <w:sz w:val="28"/>
          <w:szCs w:val="28"/>
        </w:rPr>
        <w:t xml:space="preserve">в области теории </w:t>
      </w:r>
      <w:r>
        <w:rPr>
          <w:i/>
          <w:sz w:val="28"/>
          <w:szCs w:val="28"/>
        </w:rPr>
        <w:t xml:space="preserve">и истории </w:t>
      </w:r>
      <w:r w:rsidRPr="00190BA8">
        <w:rPr>
          <w:i/>
          <w:sz w:val="28"/>
          <w:szCs w:val="28"/>
        </w:rPr>
        <w:t>музыки</w:t>
      </w:r>
      <w:r>
        <w:rPr>
          <w:i/>
          <w:sz w:val="28"/>
          <w:szCs w:val="28"/>
        </w:rPr>
        <w:t>:</w:t>
      </w:r>
    </w:p>
    <w:p w:rsidR="00BA6395" w:rsidRDefault="00BA6395" w:rsidP="00BA6395">
      <w:pPr>
        <w:spacing w:line="360" w:lineRule="auto"/>
        <w:jc w:val="both"/>
        <w:rPr>
          <w:sz w:val="28"/>
          <w:szCs w:val="28"/>
        </w:rPr>
      </w:pPr>
      <w:r w:rsidRPr="002A23BA">
        <w:rPr>
          <w:sz w:val="28"/>
          <w:szCs w:val="28"/>
        </w:rPr>
        <w:t>- первичны</w:t>
      </w:r>
      <w:r>
        <w:rPr>
          <w:sz w:val="28"/>
          <w:szCs w:val="28"/>
        </w:rPr>
        <w:t>е</w:t>
      </w:r>
      <w:r w:rsidRPr="002A23BA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2A23BA">
        <w:rPr>
          <w:sz w:val="28"/>
          <w:szCs w:val="28"/>
        </w:rPr>
        <w:t xml:space="preserve"> основных эстетических и стилевых направлений в области музыкального, изобразительного, театрального и киноискусства;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первичны</w:t>
      </w:r>
      <w:r>
        <w:rPr>
          <w:sz w:val="28"/>
          <w:szCs w:val="28"/>
        </w:rPr>
        <w:t>е</w:t>
      </w:r>
      <w:r w:rsidRPr="00190BA8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в области элементарной теории музыки (знани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основных элементов музыкального языка, принципов строения музыкальной ткани, типов изложения музыкального материала,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наличие </w:t>
      </w:r>
      <w:r w:rsidRPr="00190BA8">
        <w:rPr>
          <w:sz w:val="28"/>
          <w:szCs w:val="28"/>
        </w:rPr>
        <w:t>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BA6395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сочинения и импровизации музыкального текста;</w:t>
      </w:r>
    </w:p>
    <w:p w:rsidR="00BA6395" w:rsidRPr="00190BA8" w:rsidRDefault="00BA6395" w:rsidP="00BA639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восприятия современной музыки.</w:t>
      </w:r>
    </w:p>
    <w:p w:rsidR="00BA6395" w:rsidRPr="00190BA8" w:rsidRDefault="00BA6395" w:rsidP="00BA63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190BA8">
        <w:rPr>
          <w:sz w:val="28"/>
          <w:szCs w:val="28"/>
        </w:rPr>
        <w:t xml:space="preserve">. Результаты освоения программы «Фортепиано» по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 xml:space="preserve">предметам </w:t>
      </w:r>
      <w:r>
        <w:rPr>
          <w:sz w:val="28"/>
          <w:szCs w:val="28"/>
        </w:rPr>
        <w:t xml:space="preserve">обязательной части </w:t>
      </w:r>
      <w:r w:rsidRPr="00190BA8">
        <w:rPr>
          <w:sz w:val="28"/>
          <w:szCs w:val="28"/>
        </w:rPr>
        <w:t xml:space="preserve">должны отражать: 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2.3</w:t>
      </w:r>
      <w:r w:rsidRPr="00190BA8">
        <w:rPr>
          <w:b/>
          <w:i/>
          <w:sz w:val="28"/>
          <w:szCs w:val="28"/>
        </w:rPr>
        <w:t>.1.</w:t>
      </w:r>
      <w:r w:rsidRPr="00190BA8">
        <w:rPr>
          <w:sz w:val="28"/>
          <w:szCs w:val="28"/>
        </w:rPr>
        <w:t xml:space="preserve"> </w:t>
      </w:r>
      <w:r w:rsidRPr="00190BA8">
        <w:rPr>
          <w:b/>
          <w:i/>
          <w:sz w:val="28"/>
          <w:szCs w:val="28"/>
        </w:rPr>
        <w:t>Специальность</w:t>
      </w:r>
      <w:r>
        <w:rPr>
          <w:b/>
          <w:i/>
          <w:sz w:val="28"/>
          <w:szCs w:val="28"/>
        </w:rPr>
        <w:t>:</w:t>
      </w:r>
    </w:p>
    <w:p w:rsidR="00A908C5" w:rsidRPr="00CD66F7" w:rsidRDefault="00A908C5" w:rsidP="00A908C5">
      <w:pPr>
        <w:pStyle w:val="NormalWeb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9F3077">
        <w:rPr>
          <w:szCs w:val="28"/>
          <w:lang w:val="ru-RU"/>
        </w:rPr>
        <w:t xml:space="preserve">– </w:t>
      </w:r>
      <w:r w:rsidRPr="00CD66F7">
        <w:rPr>
          <w:szCs w:val="28"/>
          <w:lang w:val="ru-RU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A908C5" w:rsidRPr="00CD66F7" w:rsidRDefault="00A908C5" w:rsidP="00A908C5">
      <w:pPr>
        <w:pStyle w:val="NormalWeb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9F3077">
        <w:rPr>
          <w:szCs w:val="28"/>
          <w:lang w:val="ru-RU"/>
        </w:rPr>
        <w:t xml:space="preserve">– </w:t>
      </w:r>
      <w:r w:rsidRPr="00CD66F7">
        <w:rPr>
          <w:szCs w:val="28"/>
          <w:lang w:val="ru-RU"/>
        </w:rPr>
        <w:t xml:space="preserve">сформированный комплекс исполнительских знаний, умений и навыков, позволяющий </w:t>
      </w:r>
      <w:r w:rsidRPr="00CD66F7">
        <w:rPr>
          <w:szCs w:val="28"/>
        </w:rPr>
        <w:t> </w:t>
      </w:r>
      <w:r w:rsidRPr="00CD66F7">
        <w:rPr>
          <w:szCs w:val="28"/>
          <w:lang w:val="ru-RU"/>
        </w:rPr>
        <w:t>использовать многообразные возможности струнного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A908C5" w:rsidRPr="009A0769" w:rsidRDefault="00A908C5" w:rsidP="00A908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 xml:space="preserve">знание репертуара для струнного инструмента, включающего произведения разных стилей и жанров </w:t>
      </w:r>
      <w:r w:rsidRPr="009A0769">
        <w:rPr>
          <w:sz w:val="28"/>
          <w:szCs w:val="28"/>
        </w:rPr>
        <w:t>(полифонические произведения, сонаты, концерты, пьесы, этюды, инструментальные миниатюры</w:t>
      </w:r>
      <w:r>
        <w:rPr>
          <w:sz w:val="28"/>
          <w:szCs w:val="28"/>
        </w:rPr>
        <w:t>)</w:t>
      </w:r>
      <w:r w:rsidRPr="009A0769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программными требованиями</w:t>
      </w:r>
      <w:r w:rsidRPr="009A0769">
        <w:rPr>
          <w:sz w:val="28"/>
          <w:szCs w:val="28"/>
        </w:rPr>
        <w:t>;</w:t>
      </w:r>
    </w:p>
    <w:p w:rsidR="00A908C5" w:rsidRPr="00CD66F7" w:rsidRDefault="00A908C5" w:rsidP="00A908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знание художественно-исполнительских возможностей струнного инструмента;</w:t>
      </w:r>
    </w:p>
    <w:p w:rsidR="00A908C5" w:rsidRPr="00CD66F7" w:rsidRDefault="00A908C5" w:rsidP="00A908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знание профессиональной терминологии;</w:t>
      </w:r>
    </w:p>
    <w:p w:rsidR="00A908C5" w:rsidRPr="00CD66F7" w:rsidRDefault="00A908C5" w:rsidP="00A908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наличие умений по</w:t>
      </w:r>
      <w:r w:rsidRPr="00CD66F7">
        <w:rPr>
          <w:szCs w:val="28"/>
        </w:rPr>
        <w:t xml:space="preserve"> </w:t>
      </w:r>
      <w:r w:rsidRPr="00CD66F7">
        <w:rPr>
          <w:sz w:val="28"/>
          <w:szCs w:val="28"/>
        </w:rPr>
        <w:t>чтению с листа музыкальных произведений,</w:t>
      </w:r>
    </w:p>
    <w:p w:rsidR="00A908C5" w:rsidRPr="00CD66F7" w:rsidRDefault="00A908C5" w:rsidP="00A908C5">
      <w:pPr>
        <w:pStyle w:val="NormalWeb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9F3077">
        <w:rPr>
          <w:szCs w:val="28"/>
          <w:lang w:val="ru-RU"/>
        </w:rPr>
        <w:t xml:space="preserve">– </w:t>
      </w:r>
      <w:r w:rsidRPr="00CD66F7">
        <w:rPr>
          <w:szCs w:val="28"/>
          <w:lang w:val="ru-RU"/>
        </w:rPr>
        <w:t xml:space="preserve">навыки по воспитанию слухового контроля, умению управлять процессом </w:t>
      </w:r>
      <w:r w:rsidRPr="00CD66F7">
        <w:rPr>
          <w:szCs w:val="28"/>
        </w:rPr>
        <w:t> </w:t>
      </w:r>
      <w:r w:rsidRPr="00CD66F7">
        <w:rPr>
          <w:szCs w:val="28"/>
          <w:lang w:val="ru-RU"/>
        </w:rPr>
        <w:t>исполнения музыкального произведения;</w:t>
      </w:r>
    </w:p>
    <w:p w:rsidR="00A908C5" w:rsidRPr="00CD66F7" w:rsidRDefault="00A908C5" w:rsidP="00A908C5">
      <w:pPr>
        <w:pStyle w:val="NormalWeb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9F3077">
        <w:rPr>
          <w:szCs w:val="28"/>
          <w:lang w:val="ru-RU"/>
        </w:rPr>
        <w:t xml:space="preserve">– </w:t>
      </w:r>
      <w:r w:rsidRPr="00CD66F7">
        <w:rPr>
          <w:szCs w:val="28"/>
          <w:lang w:val="ru-RU"/>
        </w:rPr>
        <w:t xml:space="preserve">навыки по использованию музыкально-исполнительских средств выразительности, выполнению </w:t>
      </w:r>
      <w:r w:rsidRPr="00CD66F7">
        <w:rPr>
          <w:szCs w:val="28"/>
        </w:rPr>
        <w:t> </w:t>
      </w:r>
      <w:r w:rsidRPr="00CD66F7">
        <w:rPr>
          <w:szCs w:val="28"/>
          <w:lang w:val="ru-RU"/>
        </w:rPr>
        <w:t xml:space="preserve">анализа исполняемых произведений, владению различными видами техники исполнительства, использованию художественно оправданных </w:t>
      </w:r>
      <w:r w:rsidRPr="00CD66F7">
        <w:rPr>
          <w:szCs w:val="28"/>
        </w:rPr>
        <w:t>  </w:t>
      </w:r>
      <w:r w:rsidRPr="00CD66F7">
        <w:rPr>
          <w:szCs w:val="28"/>
          <w:lang w:val="ru-RU"/>
        </w:rPr>
        <w:t>технических приемов;</w:t>
      </w:r>
    </w:p>
    <w:p w:rsidR="00A908C5" w:rsidRPr="00CD66F7" w:rsidRDefault="00A908C5" w:rsidP="00A908C5">
      <w:pPr>
        <w:pStyle w:val="NormalWeb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9F3077">
        <w:rPr>
          <w:szCs w:val="28"/>
          <w:lang w:val="ru-RU"/>
        </w:rPr>
        <w:t xml:space="preserve">– </w:t>
      </w:r>
      <w:r w:rsidRPr="00CD66F7">
        <w:rPr>
          <w:szCs w:val="28"/>
          <w:lang w:val="ru-RU"/>
        </w:rPr>
        <w:t xml:space="preserve">наличие творческой </w:t>
      </w:r>
      <w:r w:rsidRPr="00CD66F7">
        <w:rPr>
          <w:szCs w:val="28"/>
        </w:rPr>
        <w:t> </w:t>
      </w:r>
      <w:r w:rsidRPr="00CD66F7">
        <w:rPr>
          <w:szCs w:val="28"/>
          <w:lang w:val="ru-RU"/>
        </w:rPr>
        <w:t xml:space="preserve">инициативы, сформированных представлений </w:t>
      </w:r>
      <w:r w:rsidRPr="00CD66F7">
        <w:rPr>
          <w:szCs w:val="28"/>
        </w:rPr>
        <w:t> </w:t>
      </w:r>
      <w:r w:rsidRPr="00CD66F7">
        <w:rPr>
          <w:szCs w:val="28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A908C5" w:rsidRPr="00CD66F7" w:rsidRDefault="00A908C5" w:rsidP="00A908C5">
      <w:pPr>
        <w:pStyle w:val="NormalWeb"/>
        <w:spacing w:before="0" w:after="0" w:line="360" w:lineRule="auto"/>
        <w:ind w:firstLine="709"/>
        <w:jc w:val="both"/>
        <w:rPr>
          <w:szCs w:val="28"/>
          <w:u w:val="single"/>
          <w:lang w:val="ru-RU"/>
        </w:rPr>
      </w:pPr>
      <w:r w:rsidRPr="009F3077">
        <w:rPr>
          <w:szCs w:val="28"/>
          <w:lang w:val="ru-RU"/>
        </w:rPr>
        <w:t xml:space="preserve">– </w:t>
      </w:r>
      <w:r w:rsidRPr="00CD66F7">
        <w:rPr>
          <w:szCs w:val="28"/>
          <w:lang w:val="ru-RU"/>
        </w:rPr>
        <w:t>наличие музыкальной памяти, развитого мелодического, ладогармонического, тембрового слуха;</w:t>
      </w:r>
    </w:p>
    <w:p w:rsidR="00A908C5" w:rsidRPr="00CD66F7" w:rsidRDefault="00A908C5" w:rsidP="00A908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наличие навыков репетиционно-концертной работы в качестве солиста.</w:t>
      </w:r>
    </w:p>
    <w:p w:rsidR="00A908C5" w:rsidRPr="00CD66F7" w:rsidRDefault="00A908C5" w:rsidP="00A908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2.3</w:t>
      </w:r>
      <w:r w:rsidRPr="00CD66F7">
        <w:rPr>
          <w:b/>
          <w:i/>
          <w:sz w:val="28"/>
          <w:szCs w:val="28"/>
        </w:rPr>
        <w:t>.2.</w:t>
      </w:r>
      <w:r w:rsidRPr="00CD66F7">
        <w:rPr>
          <w:sz w:val="28"/>
          <w:szCs w:val="28"/>
        </w:rPr>
        <w:t xml:space="preserve"> </w:t>
      </w:r>
      <w:r w:rsidRPr="00CD66F7">
        <w:rPr>
          <w:b/>
          <w:i/>
          <w:sz w:val="28"/>
          <w:szCs w:val="28"/>
        </w:rPr>
        <w:t>Ансамбль</w:t>
      </w:r>
      <w:r>
        <w:rPr>
          <w:b/>
          <w:i/>
          <w:sz w:val="28"/>
          <w:szCs w:val="28"/>
        </w:rPr>
        <w:t>:</w:t>
      </w:r>
    </w:p>
    <w:p w:rsidR="00A908C5" w:rsidRPr="00CD66F7" w:rsidRDefault="00A908C5" w:rsidP="00A908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A908C5" w:rsidRPr="00CD66F7" w:rsidRDefault="00A908C5" w:rsidP="00A908C5">
      <w:pPr>
        <w:spacing w:line="360" w:lineRule="auto"/>
        <w:ind w:firstLine="720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 xml:space="preserve">знание ансамблевого репертуара (музыкальных произведений, созданных для различных камерно-инструментальных составов) из произведений отечественных и зарубежных композиторов, способствующее формированию способности к </w:t>
      </w:r>
      <w:r>
        <w:rPr>
          <w:sz w:val="28"/>
          <w:szCs w:val="28"/>
        </w:rPr>
        <w:t xml:space="preserve">коллективному творческому </w:t>
      </w:r>
      <w:r w:rsidRPr="00CD66F7">
        <w:rPr>
          <w:sz w:val="28"/>
          <w:szCs w:val="28"/>
        </w:rPr>
        <w:t>исполнительству;</w:t>
      </w:r>
    </w:p>
    <w:p w:rsidR="00A908C5" w:rsidRPr="00CD66F7" w:rsidRDefault="00A908C5" w:rsidP="00A908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знание основных направлений камерно-ансамблевой музыки - эпохи барокко, в том числе сочинений И.С.Баха, венской классики, романтизма, русской музыки XIX века, отечественной и зарубежной музыки XX века;</w:t>
      </w:r>
    </w:p>
    <w:p w:rsidR="00A908C5" w:rsidRPr="00CD66F7" w:rsidRDefault="00A908C5" w:rsidP="00A908C5">
      <w:pPr>
        <w:spacing w:line="360" w:lineRule="auto"/>
        <w:ind w:firstLine="720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A908C5" w:rsidRPr="00CD66F7" w:rsidRDefault="00A8767F" w:rsidP="00A908C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908C5" w:rsidRPr="00CD66F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3.3.</w:t>
      </w:r>
      <w:r w:rsidR="00A908C5" w:rsidRPr="00CD66F7">
        <w:rPr>
          <w:b/>
          <w:i/>
          <w:sz w:val="28"/>
          <w:szCs w:val="28"/>
        </w:rPr>
        <w:t>.</w:t>
      </w:r>
      <w:r w:rsidR="00A908C5" w:rsidRPr="00CD66F7">
        <w:rPr>
          <w:sz w:val="28"/>
          <w:szCs w:val="28"/>
        </w:rPr>
        <w:t xml:space="preserve"> </w:t>
      </w:r>
      <w:r w:rsidR="00A908C5" w:rsidRPr="00CD66F7">
        <w:rPr>
          <w:b/>
          <w:i/>
          <w:sz w:val="28"/>
          <w:szCs w:val="28"/>
        </w:rPr>
        <w:t>Фортепиано</w:t>
      </w:r>
      <w:r w:rsidR="00A908C5">
        <w:rPr>
          <w:b/>
          <w:i/>
          <w:sz w:val="28"/>
          <w:szCs w:val="28"/>
        </w:rPr>
        <w:t>:</w:t>
      </w:r>
    </w:p>
    <w:p w:rsidR="00A908C5" w:rsidRPr="00CD66F7" w:rsidRDefault="00A908C5" w:rsidP="00A908C5">
      <w:pPr>
        <w:spacing w:line="360" w:lineRule="auto"/>
        <w:ind w:firstLine="708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A908C5" w:rsidRPr="00CD66F7" w:rsidRDefault="00A908C5" w:rsidP="00A908C5">
      <w:pPr>
        <w:spacing w:line="360" w:lineRule="auto"/>
        <w:ind w:firstLine="708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 xml:space="preserve">знание </w:t>
      </w:r>
      <w:r w:rsidRPr="00E462E2">
        <w:rPr>
          <w:sz w:val="28"/>
          <w:szCs w:val="28"/>
        </w:rPr>
        <w:t>в соответствии с программными требованиями</w:t>
      </w:r>
      <w:r>
        <w:rPr>
          <w:sz w:val="28"/>
          <w:szCs w:val="28"/>
        </w:rPr>
        <w:t xml:space="preserve"> </w:t>
      </w:r>
      <w:r w:rsidRPr="00CD66F7">
        <w:rPr>
          <w:sz w:val="28"/>
          <w:szCs w:val="28"/>
        </w:rPr>
        <w:t>музыкальных произведений, написанных для фортепиано зарубежными и отечественными композиторами;</w:t>
      </w:r>
    </w:p>
    <w:p w:rsidR="00A908C5" w:rsidRPr="00CD66F7" w:rsidRDefault="00A908C5" w:rsidP="00A908C5">
      <w:pPr>
        <w:spacing w:line="360" w:lineRule="auto"/>
        <w:ind w:firstLine="708"/>
        <w:jc w:val="both"/>
        <w:rPr>
          <w:sz w:val="28"/>
          <w:szCs w:val="28"/>
        </w:rPr>
      </w:pPr>
      <w:r w:rsidRPr="00A33F7E">
        <w:rPr>
          <w:sz w:val="28"/>
          <w:szCs w:val="28"/>
        </w:rPr>
        <w:t xml:space="preserve">– </w:t>
      </w:r>
      <w:r w:rsidRPr="00CD66F7">
        <w:rPr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73753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.3</w:t>
      </w:r>
      <w:r w:rsidR="00A8767F">
        <w:rPr>
          <w:b/>
          <w:i/>
          <w:sz w:val="28"/>
          <w:szCs w:val="28"/>
        </w:rPr>
        <w:t>.4</w:t>
      </w:r>
      <w:r w:rsidRPr="00573753">
        <w:rPr>
          <w:b/>
          <w:i/>
          <w:sz w:val="28"/>
          <w:szCs w:val="28"/>
        </w:rPr>
        <w:t>.</w:t>
      </w:r>
      <w:r w:rsidRPr="00190BA8">
        <w:rPr>
          <w:sz w:val="28"/>
          <w:szCs w:val="28"/>
        </w:rPr>
        <w:t xml:space="preserve"> </w:t>
      </w:r>
      <w:r w:rsidRPr="00190BA8">
        <w:rPr>
          <w:b/>
          <w:i/>
          <w:sz w:val="28"/>
          <w:szCs w:val="28"/>
        </w:rPr>
        <w:t>Хоровой класс</w:t>
      </w:r>
      <w:r>
        <w:rPr>
          <w:b/>
          <w:i/>
          <w:sz w:val="28"/>
          <w:szCs w:val="28"/>
        </w:rPr>
        <w:t>:</w:t>
      </w:r>
    </w:p>
    <w:p w:rsidR="00BA6395" w:rsidRPr="00190BA8" w:rsidRDefault="00BA6395" w:rsidP="00BA6395">
      <w:pPr>
        <w:spacing w:line="360" w:lineRule="auto"/>
        <w:ind w:firstLine="720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>знание начальных</w:t>
      </w:r>
      <w:r w:rsidRPr="00190BA8">
        <w:rPr>
          <w:rFonts w:ascii="Lucida Grande CY" w:hAnsi="Lucida Grande CY"/>
          <w:sz w:val="28"/>
          <w:szCs w:val="28"/>
          <w:lang w:eastAsia="en-US"/>
        </w:rPr>
        <w:t xml:space="preserve"> </w:t>
      </w:r>
      <w:r w:rsidRPr="00190BA8">
        <w:rPr>
          <w:sz w:val="28"/>
          <w:szCs w:val="28"/>
          <w:lang w:eastAsia="en-US"/>
        </w:rPr>
        <w:t xml:space="preserve">основ хорового искусства, </w:t>
      </w:r>
      <w:r w:rsidRPr="00190BA8">
        <w:rPr>
          <w:rFonts w:eastAsia="Lucida Grande CY"/>
          <w:sz w:val="28"/>
          <w:szCs w:val="28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BA6395" w:rsidRPr="00190BA8" w:rsidRDefault="00BA6395" w:rsidP="00BA6395">
      <w:pPr>
        <w:shd w:val="clear" w:color="auto" w:fill="FFFFFF"/>
        <w:tabs>
          <w:tab w:val="left" w:pos="979"/>
          <w:tab w:val="left" w:pos="269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 xml:space="preserve">знание </w:t>
      </w:r>
      <w:r w:rsidRPr="00190BA8">
        <w:rPr>
          <w:sz w:val="28"/>
          <w:szCs w:val="28"/>
          <w:lang w:eastAsia="en-US"/>
        </w:rPr>
        <w:t>профессиональной терминологии;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 xml:space="preserve">умение передавать авторский замысел музыкального произведения с помощью </w:t>
      </w:r>
      <w:r w:rsidRPr="00190BA8">
        <w:rPr>
          <w:rFonts w:eastAsia="Lucida Grande CY"/>
          <w:sz w:val="28"/>
          <w:szCs w:val="28"/>
          <w:lang w:eastAsia="en-US"/>
        </w:rPr>
        <w:lastRenderedPageBreak/>
        <w:t>органического сочетания слова и музыки;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BA6395" w:rsidRPr="00190BA8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 w:bidi="en-US"/>
        </w:rPr>
      </w:pPr>
      <w:r w:rsidRPr="00190BA8">
        <w:rPr>
          <w:rFonts w:eastAsia="Lucida Grande CY"/>
          <w:sz w:val="28"/>
          <w:szCs w:val="28"/>
          <w:lang w:eastAsia="en-US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Pr="00190BA8">
        <w:rPr>
          <w:sz w:val="28"/>
          <w:szCs w:val="28"/>
          <w:lang w:eastAsia="en-US"/>
        </w:rPr>
        <w:t xml:space="preserve"> отечественной и зарубежной музыки, в том числе хоровых произведений для детей</w:t>
      </w:r>
      <w:r w:rsidRPr="00190BA8">
        <w:rPr>
          <w:rFonts w:eastAsia="Lucida Grande CY"/>
          <w:sz w:val="28"/>
          <w:szCs w:val="28"/>
          <w:lang w:eastAsia="en-US"/>
        </w:rPr>
        <w:t xml:space="preserve">; </w:t>
      </w:r>
    </w:p>
    <w:p w:rsidR="00BA6395" w:rsidRPr="00190BA8" w:rsidRDefault="00BA6395" w:rsidP="00BA6395">
      <w:pPr>
        <w:spacing w:line="360" w:lineRule="auto"/>
        <w:ind w:firstLine="720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 xml:space="preserve">наличие практических навыков исполнения партий в составе вокального ансамбля и хорового коллектива. 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</w:t>
      </w:r>
      <w:r w:rsidRPr="00190BA8">
        <w:rPr>
          <w:b/>
          <w:i/>
          <w:sz w:val="28"/>
          <w:szCs w:val="28"/>
        </w:rPr>
        <w:t>.5.</w:t>
      </w:r>
      <w:r w:rsidRPr="00190BA8">
        <w:rPr>
          <w:sz w:val="28"/>
          <w:szCs w:val="28"/>
        </w:rPr>
        <w:t xml:space="preserve"> </w:t>
      </w:r>
      <w:r w:rsidRPr="00190BA8">
        <w:rPr>
          <w:b/>
          <w:i/>
          <w:sz w:val="28"/>
          <w:szCs w:val="28"/>
        </w:rPr>
        <w:t>Сольфеджио</w:t>
      </w:r>
      <w:r>
        <w:rPr>
          <w:b/>
          <w:i/>
          <w:sz w:val="28"/>
          <w:szCs w:val="28"/>
        </w:rPr>
        <w:t>:</w:t>
      </w:r>
    </w:p>
    <w:p w:rsidR="00BA6395" w:rsidRPr="00190BA8" w:rsidRDefault="00BA6395" w:rsidP="00BA639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BA6395" w:rsidRPr="00190BA8" w:rsidRDefault="00BA6395" w:rsidP="00BA639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первичные теоретические знания, в том числе</w:t>
      </w:r>
      <w:r>
        <w:rPr>
          <w:rFonts w:ascii="Times New Roman" w:hAnsi="Times New Roman"/>
          <w:sz w:val="28"/>
          <w:szCs w:val="28"/>
        </w:rPr>
        <w:t>,</w:t>
      </w:r>
      <w:r w:rsidRPr="00190BA8">
        <w:rPr>
          <w:rFonts w:ascii="Times New Roman" w:hAnsi="Times New Roman"/>
          <w:sz w:val="28"/>
          <w:szCs w:val="28"/>
        </w:rPr>
        <w:t xml:space="preserve"> профессиональной музыкальной терминологии;</w:t>
      </w:r>
    </w:p>
    <w:p w:rsidR="00BA6395" w:rsidRPr="00190BA8" w:rsidRDefault="00BA6395" w:rsidP="00BA639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 xml:space="preserve"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BA6395" w:rsidRPr="00190BA8" w:rsidRDefault="00BA6395" w:rsidP="00BA639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умение осуществлять анализ элементов музыкального языка;</w:t>
      </w:r>
    </w:p>
    <w:p w:rsidR="00BA6395" w:rsidRPr="00190BA8" w:rsidRDefault="00BA6395" w:rsidP="00BA639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BA6395" w:rsidRPr="00190BA8" w:rsidRDefault="00BA6395" w:rsidP="00BA639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</w:t>
      </w:r>
      <w:r w:rsidRPr="00190BA8">
        <w:rPr>
          <w:b/>
          <w:i/>
          <w:sz w:val="28"/>
          <w:szCs w:val="28"/>
        </w:rPr>
        <w:t>.6. Слушание музыки</w:t>
      </w:r>
      <w:r>
        <w:rPr>
          <w:b/>
          <w:i/>
          <w:sz w:val="28"/>
          <w:szCs w:val="28"/>
        </w:rPr>
        <w:t>:</w:t>
      </w:r>
      <w:r w:rsidRPr="00190BA8">
        <w:rPr>
          <w:b/>
          <w:i/>
          <w:sz w:val="28"/>
          <w:szCs w:val="28"/>
        </w:rPr>
        <w:t xml:space="preserve"> 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способность проявлять эмоциональное сопереживание в процессе восприятия музыкального произведения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573753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.3</w:t>
      </w:r>
      <w:r w:rsidRPr="00573753">
        <w:rPr>
          <w:b/>
          <w:i/>
          <w:sz w:val="28"/>
          <w:szCs w:val="28"/>
        </w:rPr>
        <w:t>.7.</w:t>
      </w:r>
      <w:r w:rsidRPr="00190BA8">
        <w:rPr>
          <w:sz w:val="28"/>
          <w:szCs w:val="28"/>
        </w:rPr>
        <w:t xml:space="preserve"> </w:t>
      </w:r>
      <w:r w:rsidRPr="00190BA8">
        <w:rPr>
          <w:b/>
          <w:i/>
          <w:sz w:val="28"/>
          <w:szCs w:val="28"/>
        </w:rPr>
        <w:t>Музыкальная литература (зарубежная, отечественная)</w:t>
      </w:r>
      <w:r>
        <w:rPr>
          <w:b/>
          <w:i/>
          <w:sz w:val="28"/>
          <w:szCs w:val="28"/>
        </w:rPr>
        <w:t>: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181312">
        <w:rPr>
          <w:sz w:val="28"/>
          <w:szCs w:val="28"/>
        </w:rPr>
        <w:t xml:space="preserve">в соответствии с программными требованиями </w:t>
      </w:r>
      <w:r w:rsidRPr="00190BA8">
        <w:rPr>
          <w:sz w:val="28"/>
          <w:szCs w:val="28"/>
        </w:rPr>
        <w:t>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умение исполнять на музыкальном инструменте тематический материал пройденных музыкальных произведений; 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BA6395" w:rsidRPr="00190BA8" w:rsidRDefault="00BA6395" w:rsidP="00BA6395">
      <w:pPr>
        <w:spacing w:line="360" w:lineRule="auto"/>
        <w:ind w:firstLine="708"/>
        <w:jc w:val="both"/>
      </w:pPr>
      <w:r w:rsidRPr="00190BA8">
        <w:rPr>
          <w:sz w:val="28"/>
          <w:szCs w:val="28"/>
        </w:rPr>
        <w:t>знание особенностей национальных традиций, фольклорных истоков музыки;</w:t>
      </w:r>
      <w:r w:rsidRPr="00190BA8">
        <w:t xml:space="preserve"> 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372324">
        <w:rPr>
          <w:sz w:val="28"/>
          <w:szCs w:val="28"/>
        </w:rPr>
        <w:t>профессиональной музыкальной терминологии</w:t>
      </w:r>
      <w:r w:rsidRPr="00190BA8">
        <w:rPr>
          <w:sz w:val="28"/>
          <w:szCs w:val="28"/>
        </w:rPr>
        <w:t>;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BA6395" w:rsidRPr="00190BA8" w:rsidRDefault="00BA6395" w:rsidP="00BA639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умение в </w:t>
      </w:r>
      <w:r w:rsidRPr="00190BA8">
        <w:rPr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BA6395" w:rsidRPr="00190BA8" w:rsidRDefault="00BA6395" w:rsidP="00BA639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lastRenderedPageBreak/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BA6395" w:rsidRDefault="00BA6395" w:rsidP="00BA6395">
      <w:pPr>
        <w:spacing w:line="360" w:lineRule="auto"/>
        <w:ind w:firstLine="708"/>
        <w:rPr>
          <w:b/>
          <w:i/>
          <w:sz w:val="28"/>
          <w:szCs w:val="28"/>
          <w:lang w:eastAsia="en-US"/>
        </w:rPr>
      </w:pPr>
      <w:r w:rsidRPr="00573753">
        <w:rPr>
          <w:b/>
          <w:i/>
          <w:sz w:val="28"/>
          <w:szCs w:val="28"/>
          <w:lang w:eastAsia="en-US"/>
        </w:rPr>
        <w:t>2</w:t>
      </w:r>
      <w:r>
        <w:rPr>
          <w:b/>
          <w:i/>
          <w:sz w:val="28"/>
          <w:szCs w:val="28"/>
          <w:lang w:eastAsia="en-US"/>
        </w:rPr>
        <w:t>.3</w:t>
      </w:r>
      <w:r w:rsidRPr="00573753">
        <w:rPr>
          <w:b/>
          <w:i/>
          <w:sz w:val="28"/>
          <w:szCs w:val="28"/>
          <w:lang w:eastAsia="en-US"/>
        </w:rPr>
        <w:t>.8.</w:t>
      </w:r>
      <w:r w:rsidRPr="00190BA8">
        <w:rPr>
          <w:sz w:val="28"/>
          <w:szCs w:val="28"/>
          <w:lang w:eastAsia="en-US"/>
        </w:rPr>
        <w:t xml:space="preserve"> </w:t>
      </w:r>
      <w:r w:rsidRPr="00190BA8">
        <w:rPr>
          <w:b/>
          <w:i/>
          <w:sz w:val="28"/>
          <w:szCs w:val="28"/>
          <w:lang w:eastAsia="en-US"/>
        </w:rPr>
        <w:t>Элементарная теория музыки</w:t>
      </w:r>
      <w:r>
        <w:rPr>
          <w:b/>
          <w:i/>
          <w:sz w:val="28"/>
          <w:szCs w:val="28"/>
          <w:lang w:eastAsia="en-US"/>
        </w:rPr>
        <w:t>: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 xml:space="preserve">знание основных элементов музыкального языка (понятий – звукоряд, лад, интервалы, аккорды, диатоника, хроматика, отклонение, модуляция); 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первичные знания о строении музыкальной ткани, типах изложения музыкального материала;</w:t>
      </w:r>
    </w:p>
    <w:p w:rsidR="00BA6395" w:rsidRPr="00190BA8" w:rsidRDefault="00BA6395" w:rsidP="00BA639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BA6395" w:rsidRDefault="00BA6395" w:rsidP="00CC139C">
      <w:pPr>
        <w:spacing w:line="360" w:lineRule="auto"/>
        <w:ind w:firstLine="708"/>
        <w:jc w:val="both"/>
        <w:rPr>
          <w:sz w:val="22"/>
          <w:szCs w:val="22"/>
        </w:rPr>
        <w:sectPr w:rsidR="00BA6395" w:rsidSect="00250802"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 w:rsidRPr="00190BA8">
        <w:rPr>
          <w:sz w:val="28"/>
          <w:szCs w:val="28"/>
          <w:lang w:eastAsia="en-US"/>
        </w:rPr>
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</w:t>
      </w:r>
    </w:p>
    <w:p w:rsidR="00BA6395" w:rsidRDefault="00BA6395" w:rsidP="00BA6395">
      <w:pPr>
        <w:jc w:val="center"/>
        <w:rPr>
          <w:sz w:val="22"/>
          <w:szCs w:val="22"/>
        </w:rPr>
      </w:pPr>
    </w:p>
    <w:p w:rsidR="00DA2FF0" w:rsidRDefault="00DA2FF0" w:rsidP="00BA6395">
      <w:pPr>
        <w:jc w:val="center"/>
        <w:rPr>
          <w:sz w:val="28"/>
          <w:szCs w:val="28"/>
        </w:rPr>
      </w:pPr>
    </w:p>
    <w:p w:rsidR="00BA6395" w:rsidRDefault="00BA6395" w:rsidP="00BA6395">
      <w:pPr>
        <w:jc w:val="center"/>
        <w:rPr>
          <w:sz w:val="28"/>
          <w:szCs w:val="28"/>
        </w:rPr>
      </w:pPr>
    </w:p>
    <w:p w:rsidR="00BA6395" w:rsidRDefault="00BA6395" w:rsidP="00BA6395">
      <w:pPr>
        <w:keepNext/>
        <w:spacing w:before="240" w:after="60"/>
        <w:jc w:val="center"/>
        <w:outlineLvl w:val="0"/>
        <w:rPr>
          <w:sz w:val="28"/>
          <w:szCs w:val="28"/>
        </w:rPr>
      </w:pPr>
      <w:r w:rsidRPr="00182F40">
        <w:rPr>
          <w:sz w:val="28"/>
          <w:szCs w:val="28"/>
        </w:rPr>
        <w:t>УЧЕБНЫЙ ПЛАН</w:t>
      </w:r>
    </w:p>
    <w:p w:rsidR="00BA6395" w:rsidRPr="00182F40" w:rsidRDefault="00F15D70" w:rsidP="00BA6395">
      <w:pPr>
        <w:keepNext/>
        <w:spacing w:before="240"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</w:t>
      </w:r>
      <w:r w:rsidR="00BA639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ДО </w:t>
      </w:r>
      <w:r w:rsidR="00BA6395">
        <w:rPr>
          <w:sz w:val="28"/>
          <w:szCs w:val="28"/>
        </w:rPr>
        <w:t>ДМШ ГО г. Кумертау РБ</w:t>
      </w:r>
    </w:p>
    <w:p w:rsidR="00BA6395" w:rsidRDefault="00BA6395" w:rsidP="00BA6395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 xml:space="preserve">по дополнительной предпрофессиональной </w:t>
      </w:r>
    </w:p>
    <w:p w:rsidR="00BA6395" w:rsidRPr="00182F40" w:rsidRDefault="00BA6395" w:rsidP="00BA6395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программе</w:t>
      </w:r>
      <w:r w:rsidR="00F15D70"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в области музыкального искусства</w:t>
      </w:r>
    </w:p>
    <w:p w:rsidR="00BA6395" w:rsidRPr="00182F40" w:rsidRDefault="00BA6395" w:rsidP="00BA6395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«</w:t>
      </w:r>
      <w:r w:rsidR="002D7F6F">
        <w:rPr>
          <w:sz w:val="28"/>
          <w:szCs w:val="28"/>
        </w:rPr>
        <w:t>Струнные инструменты</w:t>
      </w:r>
      <w:r w:rsidRPr="00182F40">
        <w:rPr>
          <w:sz w:val="28"/>
          <w:szCs w:val="28"/>
        </w:rPr>
        <w:t>»</w:t>
      </w:r>
    </w:p>
    <w:p w:rsidR="00BA6395" w:rsidRPr="00182F40" w:rsidRDefault="00BA6395" w:rsidP="00BA6395">
      <w:pPr>
        <w:spacing w:line="216" w:lineRule="auto"/>
        <w:jc w:val="center"/>
        <w:rPr>
          <w:sz w:val="28"/>
          <w:szCs w:val="28"/>
        </w:rPr>
      </w:pPr>
    </w:p>
    <w:p w:rsidR="00BA6395" w:rsidRPr="00182F40" w:rsidRDefault="00BA6395" w:rsidP="00BA6395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Срок обучения – 8</w:t>
      </w:r>
      <w:r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лет</w:t>
      </w:r>
    </w:p>
    <w:p w:rsidR="00BA6395" w:rsidRDefault="00BA6395" w:rsidP="00BA6395">
      <w:pPr>
        <w:spacing w:before="100" w:beforeAutospacing="1" w:after="100" w:afterAutospacing="1"/>
        <w:jc w:val="right"/>
        <w:rPr>
          <w:b/>
          <w:sz w:val="22"/>
          <w:szCs w:val="22"/>
        </w:rPr>
      </w:pPr>
    </w:p>
    <w:p w:rsidR="00BA6395" w:rsidRDefault="00BA6395" w:rsidP="00BA6395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BA6395" w:rsidRDefault="00BA6395" w:rsidP="00BA6395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BA6395" w:rsidRDefault="00BA6395" w:rsidP="00BA6395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BA6395" w:rsidRDefault="00BA6395" w:rsidP="00BA6395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14774" w:type="dxa"/>
        <w:tblInd w:w="94" w:type="dxa"/>
        <w:tblLayout w:type="fixed"/>
        <w:tblLook w:val="0000"/>
      </w:tblPr>
      <w:tblGrid>
        <w:gridCol w:w="1570"/>
        <w:gridCol w:w="3257"/>
        <w:gridCol w:w="849"/>
        <w:gridCol w:w="1134"/>
        <w:gridCol w:w="709"/>
        <w:gridCol w:w="567"/>
        <w:gridCol w:w="575"/>
        <w:gridCol w:w="134"/>
        <w:gridCol w:w="575"/>
        <w:gridCol w:w="425"/>
        <w:gridCol w:w="142"/>
        <w:gridCol w:w="425"/>
        <w:gridCol w:w="425"/>
        <w:gridCol w:w="567"/>
        <w:gridCol w:w="567"/>
        <w:gridCol w:w="567"/>
        <w:gridCol w:w="567"/>
        <w:gridCol w:w="567"/>
        <w:gridCol w:w="567"/>
        <w:gridCol w:w="585"/>
      </w:tblGrid>
      <w:tr w:rsidR="00F140DA" w:rsidRPr="004410BD" w:rsidTr="00F15D70">
        <w:trPr>
          <w:trHeight w:val="155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lastRenderedPageBreak/>
              <w:t>Индекс</w:t>
            </w:r>
          </w:p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предметных областей, разделов и учебных предметов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Наименование частей, предметных областей, разделов и учебных предметов </w:t>
            </w:r>
          </w:p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Самост. работа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Аудиторные занятия</w:t>
            </w:r>
          </w:p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(в часах)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A" w:rsidRPr="004410BD" w:rsidRDefault="00F140DA" w:rsidP="00F15D70">
            <w:pPr>
              <w:ind w:right="-98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Промежуточная аттестация</w:t>
            </w:r>
          </w:p>
          <w:p w:rsidR="00F140DA" w:rsidRPr="004410BD" w:rsidRDefault="00F140DA" w:rsidP="00F15D70">
            <w:pPr>
              <w:ind w:right="-98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(по полугодиям)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0DA" w:rsidRPr="004410BD" w:rsidRDefault="00F140DA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F63E4C" w:rsidRPr="004410BD" w:rsidTr="00F15D70">
        <w:trPr>
          <w:trHeight w:val="1631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ind w:right="113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ind w:right="113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ind w:right="113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ind w:right="-98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 xml:space="preserve">Зачеты,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ind w:right="-98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контрольные </w:t>
            </w:r>
          </w:p>
          <w:p w:rsidR="00F63E4C" w:rsidRPr="004410BD" w:rsidRDefault="00F63E4C" w:rsidP="00F15D70">
            <w:pPr>
              <w:ind w:right="-98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 xml:space="preserve">уроки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ind w:right="-98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 xml:space="preserve">Экзамены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7-й класс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8-й класс</w:t>
            </w:r>
          </w:p>
        </w:tc>
      </w:tr>
      <w:tr w:rsidR="00F63E4C" w:rsidRPr="004410BD" w:rsidTr="00F15D70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17</w:t>
            </w:r>
          </w:p>
        </w:tc>
      </w:tr>
      <w:tr w:rsidR="00F63E4C" w:rsidRPr="004410BD" w:rsidTr="00F15D70">
        <w:trPr>
          <w:trHeight w:val="34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Структура и объем ОП</w:t>
            </w:r>
          </w:p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9628F8" w:rsidRDefault="00F63E4C" w:rsidP="00B62E33">
            <w:pPr>
              <w:rPr>
                <w:b/>
                <w:sz w:val="20"/>
                <w:szCs w:val="20"/>
              </w:rPr>
            </w:pPr>
            <w:r w:rsidRPr="009628F8">
              <w:rPr>
                <w:b/>
                <w:sz w:val="20"/>
                <w:szCs w:val="20"/>
              </w:rPr>
              <w:t>4257,5-</w:t>
            </w:r>
            <w:r w:rsidR="00B62E33">
              <w:rPr>
                <w:b/>
                <w:sz w:val="20"/>
                <w:szCs w:val="20"/>
              </w:rPr>
              <w:t>4991,5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9628F8" w:rsidRDefault="00F63E4C" w:rsidP="00F15D70">
            <w:pPr>
              <w:rPr>
                <w:b/>
                <w:sz w:val="20"/>
                <w:szCs w:val="20"/>
              </w:rPr>
            </w:pPr>
            <w:r w:rsidRPr="009628F8">
              <w:rPr>
                <w:b/>
                <w:sz w:val="20"/>
                <w:szCs w:val="20"/>
              </w:rPr>
              <w:t>2354,5-</w:t>
            </w:r>
            <w:r w:rsidR="00B62E33">
              <w:rPr>
                <w:b/>
                <w:bCs/>
                <w:iCs/>
                <w:sz w:val="20"/>
                <w:szCs w:val="20"/>
              </w:rPr>
              <w:t>2643</w:t>
            </w: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9628F8" w:rsidRDefault="00F63E4C" w:rsidP="00B62E33">
            <w:pPr>
              <w:rPr>
                <w:b/>
                <w:sz w:val="20"/>
                <w:szCs w:val="20"/>
              </w:rPr>
            </w:pPr>
            <w:r w:rsidRPr="009628F8">
              <w:rPr>
                <w:b/>
                <w:sz w:val="20"/>
                <w:szCs w:val="20"/>
              </w:rPr>
              <w:t>1903-</w:t>
            </w:r>
            <w:r w:rsidR="009628F8" w:rsidRPr="009628F8">
              <w:rPr>
                <w:b/>
                <w:sz w:val="20"/>
                <w:szCs w:val="20"/>
              </w:rPr>
              <w:t>2</w:t>
            </w:r>
            <w:r w:rsidR="00B62E33">
              <w:rPr>
                <w:b/>
                <w:sz w:val="20"/>
                <w:szCs w:val="20"/>
              </w:rPr>
              <w:t>34</w:t>
            </w:r>
            <w:r w:rsidR="00E664FD">
              <w:rPr>
                <w:b/>
                <w:sz w:val="20"/>
                <w:szCs w:val="20"/>
              </w:rPr>
              <w:t>8</w:t>
            </w:r>
            <w:r w:rsidR="00B62E3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F63E4C" w:rsidRPr="004410BD" w:rsidTr="00F15D70">
        <w:trPr>
          <w:trHeight w:val="34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33</w:t>
            </w:r>
          </w:p>
        </w:tc>
      </w:tr>
      <w:tr w:rsidR="00F63E4C" w:rsidRPr="004410BD" w:rsidTr="00F15D70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4257,5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2354,5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1903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3E4C" w:rsidRPr="004410BD" w:rsidRDefault="00F63E4C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Недельная нагрузка в часах</w:t>
            </w:r>
          </w:p>
        </w:tc>
      </w:tr>
      <w:tr w:rsidR="00F63E4C" w:rsidRPr="004410BD" w:rsidTr="00F15D7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ПО.01.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2930,5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1877,5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1053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63E4C" w:rsidRPr="004410BD" w:rsidRDefault="00F63E4C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63E4C" w:rsidRPr="004410BD" w:rsidRDefault="00F63E4C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E4C" w:rsidRPr="004410BD" w:rsidRDefault="00F63E4C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5D70" w:rsidRPr="004410BD" w:rsidTr="00F15D70">
        <w:trPr>
          <w:trHeight w:val="4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ПО.01.УП.01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592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2-14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2,5</w:t>
            </w:r>
          </w:p>
        </w:tc>
      </w:tr>
      <w:tr w:rsidR="00F15D70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ПО.01.УП.02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247,5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ind w:left="-151" w:right="-38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165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ind w:lef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8...16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</w:tr>
      <w:tr w:rsidR="00F15D70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ПО.01.УП.03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Фортепиано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Default="00F15D70" w:rsidP="00F15D7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8,10,12,14,</w:t>
            </w:r>
          </w:p>
          <w:p w:rsidR="00F15D70" w:rsidRPr="00141E1A" w:rsidRDefault="00F15D70" w:rsidP="00F15D70">
            <w:pPr>
              <w:rPr>
                <w:sz w:val="20"/>
                <w:szCs w:val="20"/>
              </w:rPr>
            </w:pPr>
            <w:r w:rsidRPr="00141E1A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9,11,13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</w:tr>
      <w:tr w:rsidR="00F15D70" w:rsidRPr="004410BD" w:rsidTr="00F15D7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ПО.01.УП.04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  <w:r w:rsidRPr="00141E1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141E1A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</w:tr>
      <w:tr w:rsidR="00F15D70" w:rsidRPr="004410BD" w:rsidTr="00F15D7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ПО.02.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477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658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5D70" w:rsidRPr="004410BD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5D70" w:rsidRPr="004410BD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5D70" w:rsidRPr="00141E1A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5D70" w:rsidRPr="00141E1A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5D70" w:rsidRPr="00141E1A" w:rsidRDefault="00F15D70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410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410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410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410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410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5D70" w:rsidRPr="004410BD" w:rsidRDefault="00F15D70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410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15D70" w:rsidRPr="004410BD" w:rsidTr="00F15D70">
        <w:trPr>
          <w:trHeight w:val="93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ПО.02.УП.01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ind w:left="-100" w:right="-116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378,5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9D28FE" w:rsidRDefault="00F15D70" w:rsidP="00F15D7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A31ABA" w:rsidRDefault="00F15D70" w:rsidP="00F15D70">
            <w:pPr>
              <w:ind w:left="-108"/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2,4…-10,14,15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A31ABA" w:rsidRDefault="00F15D70" w:rsidP="00F15D70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  <w:r w:rsidRPr="004410BD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  <w:r w:rsidRPr="004410B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  <w:r w:rsidRPr="004410B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  <w:r w:rsidRPr="004410B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  <w:r w:rsidRPr="004410B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  <w:r w:rsidRPr="004410B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  <w:r w:rsidRPr="004410B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F15D70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ПО.02.УП.02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Слушание музыки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98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A31ABA" w:rsidRDefault="00F15D70" w:rsidP="00F15D70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A31ABA" w:rsidRDefault="00F15D70" w:rsidP="00F1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9D28FE" w:rsidRDefault="00F15D70" w:rsidP="00F15D7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4410B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</w:tr>
      <w:tr w:rsidR="00F15D70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ПО.02.УП.03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b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ind w:left="-100" w:right="-116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181,5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9D28FE" w:rsidRDefault="00F15D70" w:rsidP="00F15D7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A31ABA" w:rsidRDefault="00F15D70" w:rsidP="00F15D70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9-13,15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5D70" w:rsidRPr="00A31ABA" w:rsidRDefault="00F15D70" w:rsidP="00F15D70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0" w:rsidRPr="004410BD" w:rsidRDefault="00F15D70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1,5</w:t>
            </w:r>
          </w:p>
        </w:tc>
      </w:tr>
      <w:tr w:rsidR="00F63E4C" w:rsidRPr="004410BD" w:rsidTr="00F15D7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Аудиторная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1711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</w:t>
            </w: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</w:t>
            </w: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cs="Arial CYR"/>
                <w:b/>
                <w:sz w:val="20"/>
                <w:szCs w:val="20"/>
              </w:rPr>
            </w:pPr>
            <w:r w:rsidRPr="004410BD">
              <w:rPr>
                <w:rFonts w:cs="Arial CYR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cs="Arial CYR"/>
                <w:b/>
                <w:sz w:val="20"/>
                <w:szCs w:val="20"/>
              </w:rPr>
            </w:pPr>
            <w:r w:rsidRPr="004410BD">
              <w:rPr>
                <w:rFonts w:cs="Arial CYR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7,5</w:t>
            </w:r>
          </w:p>
        </w:tc>
      </w:tr>
      <w:tr w:rsidR="00F63E4C" w:rsidRPr="004410BD" w:rsidTr="00F15D7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 xml:space="preserve">Максимальная нагрузка по двум предметным </w:t>
            </w:r>
            <w:r w:rsidRPr="004410BD">
              <w:rPr>
                <w:b/>
                <w:bCs/>
                <w:sz w:val="20"/>
                <w:szCs w:val="20"/>
              </w:rPr>
              <w:lastRenderedPageBreak/>
              <w:t>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lastRenderedPageBreak/>
              <w:t>4065,5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2354,5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1711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</w:t>
            </w: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cs="Arial CYR"/>
                <w:b/>
                <w:sz w:val="20"/>
                <w:szCs w:val="20"/>
              </w:rPr>
            </w:pPr>
            <w:r w:rsidRPr="004410BD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4410BD"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cs="Arial CYR"/>
                <w:b/>
                <w:sz w:val="20"/>
                <w:szCs w:val="20"/>
              </w:rPr>
            </w:pPr>
            <w:r w:rsidRPr="004410BD">
              <w:rPr>
                <w:rFonts w:cs="Arial CYR"/>
                <w:b/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cs="Arial CYR"/>
                <w:b/>
                <w:sz w:val="20"/>
                <w:szCs w:val="20"/>
              </w:rPr>
            </w:pPr>
            <w:r w:rsidRPr="004410BD">
              <w:rPr>
                <w:rFonts w:cs="Arial CYR"/>
                <w:b/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18,5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19</w:t>
            </w:r>
          </w:p>
        </w:tc>
      </w:tr>
      <w:tr w:rsidR="00F63E4C" w:rsidRPr="004410BD" w:rsidTr="00F15D7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lastRenderedPageBreak/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4C" w:rsidRPr="004410BD" w:rsidRDefault="00F63E4C" w:rsidP="00F15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F15D70" w:rsidP="00F15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67655E" w:rsidP="00F15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E4C" w:rsidRPr="004410BD" w:rsidRDefault="0067655E" w:rsidP="00F15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ascii="Symbol" w:hAnsi="Symbol"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ascii="Symbol" w:hAnsi="Symbol"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rFonts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C" w:rsidRPr="004410BD" w:rsidRDefault="00F63E4C" w:rsidP="00F15D70">
            <w:pPr>
              <w:rPr>
                <w:b/>
                <w:sz w:val="20"/>
                <w:szCs w:val="20"/>
              </w:rPr>
            </w:pPr>
          </w:p>
        </w:tc>
      </w:tr>
      <w:tr w:rsidR="00D36681" w:rsidRPr="004410BD" w:rsidTr="00F15D7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5104A1" w:rsidRDefault="00D36681" w:rsidP="00EE2DC7">
            <w:pPr>
              <w:rPr>
                <w:b/>
                <w:bCs/>
                <w:sz w:val="20"/>
                <w:szCs w:val="20"/>
              </w:rPr>
            </w:pPr>
            <w:r w:rsidRPr="005104A1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5104A1" w:rsidRDefault="00D36681" w:rsidP="00EE2DC7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5104A1">
              <w:rPr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CB47F4" w:rsidRDefault="00D36681" w:rsidP="00EE2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CB47F4" w:rsidRDefault="00D36681" w:rsidP="00EE2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CB47F4" w:rsidRDefault="00D36681" w:rsidP="00EE2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681" w:rsidRPr="00BD1067" w:rsidRDefault="00D36681" w:rsidP="00EE2DC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681" w:rsidRPr="00BD1067" w:rsidRDefault="00D36681" w:rsidP="00EE2DC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BD1067" w:rsidRDefault="00D36681" w:rsidP="00EE2DC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BD1067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BD1067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BD1067" w:rsidRDefault="00D36681" w:rsidP="00EE2DC7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BD1067" w:rsidRDefault="00D36681" w:rsidP="00EE2DC7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BD1067" w:rsidRDefault="00D36681" w:rsidP="00EE2DC7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BD1067" w:rsidRDefault="00D36681" w:rsidP="00EE2DC7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BD1067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BD1067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</w:tr>
      <w:tr w:rsidR="00D36681" w:rsidRPr="004410BD" w:rsidTr="00F15D7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1E786C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В.01.УП.01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72689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72689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72689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1E786C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1E786C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835555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5104A1" w:rsidRDefault="00D36681" w:rsidP="00EE2DC7">
            <w:pPr>
              <w:rPr>
                <w:sz w:val="20"/>
                <w:szCs w:val="20"/>
              </w:rPr>
            </w:pPr>
            <w:r w:rsidRPr="005104A1">
              <w:rPr>
                <w:sz w:val="20"/>
                <w:szCs w:val="20"/>
              </w:rPr>
              <w:t>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5104A1" w:rsidRDefault="00D36681" w:rsidP="00EE2DC7">
            <w:pPr>
              <w:rPr>
                <w:sz w:val="20"/>
                <w:szCs w:val="20"/>
              </w:rPr>
            </w:pPr>
            <w:r w:rsidRPr="005104A1">
              <w:rPr>
                <w:sz w:val="20"/>
                <w:szCs w:val="20"/>
              </w:rPr>
              <w:t>0,5</w:t>
            </w:r>
          </w:p>
        </w:tc>
      </w:tr>
      <w:tr w:rsidR="00D36681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9D28FE" w:rsidRDefault="00D36681" w:rsidP="00EE2DC7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В.02.УП.02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9D28FE" w:rsidRDefault="00D36681" w:rsidP="00EE2DC7">
            <w:pPr>
              <w:rPr>
                <w:sz w:val="20"/>
                <w:szCs w:val="20"/>
                <w:vertAlign w:val="superscript"/>
              </w:rPr>
            </w:pPr>
            <w:r w:rsidRPr="009D28FE">
              <w:rPr>
                <w:sz w:val="20"/>
                <w:szCs w:val="20"/>
              </w:rPr>
              <w:t>Музицирование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25008E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25008E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25008E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25008E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25008E" w:rsidRDefault="00D36681" w:rsidP="00EE2DC7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25008E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25008E" w:rsidRDefault="00D36681" w:rsidP="00EE2DC7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2,4,6,8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D28FE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047717" w:rsidRDefault="00D36681" w:rsidP="00EE2DC7">
            <w:pPr>
              <w:rPr>
                <w:rFonts w:cs="Arial CYR"/>
                <w:sz w:val="16"/>
                <w:szCs w:val="16"/>
              </w:rPr>
            </w:pPr>
            <w:r w:rsidRPr="00047717">
              <w:rPr>
                <w:rFonts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047717" w:rsidRDefault="00D36681" w:rsidP="00EE2DC7">
            <w:pPr>
              <w:rPr>
                <w:rFonts w:cs="Arial CYR"/>
                <w:sz w:val="16"/>
                <w:szCs w:val="16"/>
              </w:rPr>
            </w:pPr>
            <w:r w:rsidRPr="00047717">
              <w:rPr>
                <w:rFonts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047717" w:rsidRDefault="00D36681" w:rsidP="00EE2DC7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047717" w:rsidRDefault="00D36681" w:rsidP="00EE2DC7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047717" w:rsidRDefault="00D36681" w:rsidP="00EE2D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047717" w:rsidRDefault="00D36681" w:rsidP="00EE2D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047717" w:rsidRDefault="00D36681" w:rsidP="00EE2DC7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047717" w:rsidRDefault="00D36681" w:rsidP="00EE2DC7">
            <w:pPr>
              <w:rPr>
                <w:sz w:val="16"/>
                <w:szCs w:val="16"/>
              </w:rPr>
            </w:pPr>
          </w:p>
        </w:tc>
      </w:tr>
      <w:tr w:rsidR="00D36681" w:rsidRPr="004410BD" w:rsidTr="00F15D7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В.03.УП.03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  <w:r w:rsidRPr="004C564F">
              <w:rPr>
                <w:sz w:val="20"/>
                <w:szCs w:val="20"/>
              </w:rPr>
              <w:t>Башкирская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CE55DD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6935E2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230440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72689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1E786C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1E786C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835555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5104A1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5104A1" w:rsidRDefault="00D36681" w:rsidP="00EE2DC7">
            <w:pPr>
              <w:rPr>
                <w:sz w:val="20"/>
                <w:szCs w:val="20"/>
              </w:rPr>
            </w:pPr>
          </w:p>
        </w:tc>
      </w:tr>
      <w:tr w:rsidR="00D36681" w:rsidRPr="004410BD" w:rsidTr="00F15D7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83399F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В.04.УП.04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  <w:vertAlign w:val="superscript"/>
              </w:rPr>
            </w:pPr>
            <w:r w:rsidRPr="004C564F">
              <w:rPr>
                <w:sz w:val="20"/>
                <w:szCs w:val="20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6935E2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935E2">
              <w:rPr>
                <w:sz w:val="20"/>
                <w:szCs w:val="20"/>
              </w:rPr>
              <w:t>,...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72689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72689" w:rsidRDefault="00D36681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  <w:r w:rsidRPr="004C564F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C564F" w:rsidRDefault="00D36681" w:rsidP="00EE2DC7">
            <w:pPr>
              <w:rPr>
                <w:sz w:val="20"/>
                <w:szCs w:val="20"/>
              </w:rPr>
            </w:pPr>
            <w:r w:rsidRPr="004C564F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835555" w:rsidRDefault="00D36681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5104A1" w:rsidRDefault="00D36681" w:rsidP="00EE2DC7">
            <w:pPr>
              <w:rPr>
                <w:sz w:val="20"/>
                <w:szCs w:val="20"/>
              </w:rPr>
            </w:pPr>
            <w:r w:rsidRPr="005104A1">
              <w:rPr>
                <w:sz w:val="20"/>
                <w:szCs w:val="20"/>
              </w:rPr>
              <w:t>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5104A1" w:rsidRDefault="00D36681" w:rsidP="00EE2DC7">
            <w:pPr>
              <w:rPr>
                <w:sz w:val="20"/>
                <w:szCs w:val="20"/>
              </w:rPr>
            </w:pPr>
            <w:r w:rsidRPr="005104A1">
              <w:rPr>
                <w:sz w:val="20"/>
                <w:szCs w:val="20"/>
              </w:rPr>
              <w:t>1,5</w:t>
            </w:r>
          </w:p>
        </w:tc>
      </w:tr>
      <w:tr w:rsidR="00D36681" w:rsidRPr="004410BD" w:rsidTr="00F15D7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Всего аудиторная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9628F8" w:rsidRDefault="00D36681" w:rsidP="00F15D7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9628F8" w:rsidRDefault="00D36681" w:rsidP="00F15D7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210426" w:rsidRDefault="00B62E33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2156,5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628F8" w:rsidRDefault="00D36681" w:rsidP="00F15D7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628F8" w:rsidRDefault="00D36681" w:rsidP="00F15D7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628F8" w:rsidRDefault="00D36681" w:rsidP="00F15D7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  <w:r w:rsidRPr="00210426">
              <w:rPr>
                <w:b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,5</w:t>
            </w:r>
          </w:p>
        </w:tc>
      </w:tr>
      <w:tr w:rsidR="00D36681" w:rsidRPr="004410BD" w:rsidTr="00F15D7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  <w:r w:rsidRPr="004410BD">
              <w:rPr>
                <w:b/>
                <w:bCs/>
                <w:i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B62E33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B62E33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2643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210426" w:rsidRDefault="00B62E33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2348,5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628F8" w:rsidRDefault="00D36681" w:rsidP="00F15D7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628F8" w:rsidRDefault="00D36681" w:rsidP="00F15D7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9628F8" w:rsidRDefault="00D36681" w:rsidP="00F15D7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210426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210426">
              <w:rPr>
                <w:b/>
                <w:bCs/>
                <w:iCs/>
                <w:sz w:val="20"/>
                <w:szCs w:val="20"/>
              </w:rPr>
              <w:t>19,5</w:t>
            </w:r>
          </w:p>
        </w:tc>
      </w:tr>
      <w:tr w:rsidR="00D36681" w:rsidRPr="004410BD" w:rsidTr="00F15D7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D36681" w:rsidRPr="004410BD" w:rsidTr="00F15D7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681" w:rsidRPr="004410BD" w:rsidRDefault="00D36681" w:rsidP="00B80FD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B80FD9">
              <w:rPr>
                <w:b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192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681" w:rsidRPr="004410BD" w:rsidRDefault="00D36681" w:rsidP="00F15D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D36681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rFonts w:cs="Arial CYR"/>
                <w:sz w:val="20"/>
                <w:szCs w:val="20"/>
              </w:rPr>
            </w:pPr>
            <w:r w:rsidRPr="00D647F9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</w:tr>
      <w:tr w:rsidR="00D36681" w:rsidRPr="004410BD" w:rsidTr="00F15D70">
        <w:trPr>
          <w:trHeight w:val="1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rFonts w:cs="Arial CYR"/>
                <w:sz w:val="20"/>
                <w:szCs w:val="20"/>
              </w:rPr>
            </w:pPr>
            <w:r w:rsidRPr="00D647F9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4</w:t>
            </w:r>
          </w:p>
        </w:tc>
      </w:tr>
      <w:tr w:rsidR="00D36681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1" w:rsidRPr="004410BD" w:rsidRDefault="00D36681" w:rsidP="00F15D70">
            <w:pPr>
              <w:ind w:right="686"/>
              <w:jc w:val="both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D647F9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4</w:t>
            </w:r>
          </w:p>
        </w:tc>
      </w:tr>
      <w:tr w:rsidR="00D36681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1" w:rsidRPr="004410BD" w:rsidRDefault="00D36681" w:rsidP="00F15D70">
            <w:pPr>
              <w:ind w:right="686"/>
              <w:jc w:val="both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B80FD9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B80FD9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B80FD9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D647F9">
              <w:rPr>
                <w:rFonts w:ascii="Symbol" w:hAnsi="Symbol" w:cs="Arial CYR"/>
                <w:sz w:val="20"/>
                <w:szCs w:val="20"/>
              </w:rPr>
              <w:t></w:t>
            </w:r>
            <w:r w:rsidRPr="00D647F9">
              <w:rPr>
                <w:rFonts w:ascii="Symbol" w:hAnsi="Symbol" w:cs="Arial CYR"/>
                <w:sz w:val="20"/>
                <w:szCs w:val="20"/>
              </w:rPr>
              <w:t>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B80FD9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B80FD9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10</w:t>
            </w:r>
          </w:p>
        </w:tc>
      </w:tr>
      <w:tr w:rsidR="00D36681" w:rsidRPr="004410BD" w:rsidTr="00F15D7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1" w:rsidRPr="004410BD" w:rsidRDefault="00D36681" w:rsidP="00F15D70">
            <w:pPr>
              <w:ind w:right="686"/>
              <w:jc w:val="both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Сводный хор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rFonts w:ascii="Symbol" w:hAnsi="Symbol" w:cs="Arial CYR"/>
                <w:sz w:val="20"/>
                <w:szCs w:val="20"/>
              </w:rPr>
            </w:pPr>
            <w:r w:rsidRPr="00D647F9"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sz w:val="20"/>
                <w:szCs w:val="20"/>
              </w:rPr>
              <w:t>8</w:t>
            </w:r>
          </w:p>
        </w:tc>
      </w:tr>
      <w:tr w:rsidR="00D36681" w:rsidRPr="004410BD" w:rsidTr="00F63E4C">
        <w:trPr>
          <w:trHeight w:val="6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А.04.00.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  <w:r w:rsidRPr="00D647F9">
              <w:rPr>
                <w:b/>
                <w:sz w:val="20"/>
                <w:szCs w:val="20"/>
              </w:rPr>
              <w:t>Годовой объем в неделях</w:t>
            </w: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D647F9" w:rsidRDefault="00D36681" w:rsidP="00F15D70">
            <w:pPr>
              <w:rPr>
                <w:sz w:val="20"/>
                <w:szCs w:val="20"/>
              </w:rPr>
            </w:pPr>
          </w:p>
        </w:tc>
      </w:tr>
      <w:tr w:rsidR="00D36681" w:rsidRPr="004410BD" w:rsidTr="00F63E4C">
        <w:trPr>
          <w:trHeight w:val="3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ПА.04.01.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Промежуточная (экзаменационная)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-</w:t>
            </w:r>
          </w:p>
        </w:tc>
      </w:tr>
      <w:tr w:rsidR="00D36681" w:rsidRPr="004410BD" w:rsidTr="00F63E4C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ИА.04.02.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2 </w:t>
            </w:r>
          </w:p>
        </w:tc>
      </w:tr>
      <w:tr w:rsidR="00D36681" w:rsidRPr="004410BD" w:rsidTr="00F63E4C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ИА.04.02.01.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</w:tr>
      <w:tr w:rsidR="00D36681" w:rsidRPr="004410BD" w:rsidTr="00F63E4C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ИА.04.02.02.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</w:tr>
      <w:tr w:rsidR="00D36681" w:rsidRPr="004410BD" w:rsidTr="00F63E4C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ИА.04.02.03.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</w:tr>
      <w:tr w:rsidR="00D36681" w:rsidRPr="004410BD" w:rsidTr="00F63E4C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Резерв учебного времени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681" w:rsidRPr="004410BD" w:rsidRDefault="00D36681" w:rsidP="00F15D70">
            <w:pPr>
              <w:rPr>
                <w:sz w:val="20"/>
                <w:szCs w:val="20"/>
              </w:rPr>
            </w:pPr>
          </w:p>
        </w:tc>
      </w:tr>
    </w:tbl>
    <w:p w:rsidR="00F140DA" w:rsidRDefault="00F140DA" w:rsidP="00F140DA">
      <w:pPr>
        <w:ind w:left="360"/>
        <w:jc w:val="center"/>
        <w:rPr>
          <w:i/>
          <w:sz w:val="20"/>
          <w:szCs w:val="20"/>
        </w:rPr>
      </w:pPr>
    </w:p>
    <w:p w:rsidR="00B7136F" w:rsidRDefault="00B7136F" w:rsidP="00F140DA">
      <w:pPr>
        <w:ind w:left="360"/>
        <w:jc w:val="center"/>
        <w:rPr>
          <w:i/>
          <w:sz w:val="20"/>
          <w:szCs w:val="20"/>
        </w:rPr>
      </w:pPr>
    </w:p>
    <w:p w:rsidR="00B7136F" w:rsidRPr="004410BD" w:rsidRDefault="00B7136F" w:rsidP="00F140DA">
      <w:pPr>
        <w:ind w:left="360"/>
        <w:jc w:val="center"/>
        <w:rPr>
          <w:i/>
          <w:sz w:val="20"/>
          <w:szCs w:val="20"/>
        </w:rPr>
      </w:pPr>
    </w:p>
    <w:p w:rsidR="00F140DA" w:rsidRPr="00B7136F" w:rsidRDefault="00F140DA" w:rsidP="00F140DA">
      <w:pPr>
        <w:jc w:val="center"/>
        <w:rPr>
          <w:i/>
        </w:rPr>
      </w:pPr>
      <w:r w:rsidRPr="00B7136F">
        <w:rPr>
          <w:i/>
        </w:rPr>
        <w:lastRenderedPageBreak/>
        <w:t>Примечание к учебному плану</w:t>
      </w:r>
    </w:p>
    <w:p w:rsidR="00F140DA" w:rsidRPr="00B7136F" w:rsidRDefault="00F140DA" w:rsidP="00F140DA">
      <w:pPr>
        <w:jc w:val="center"/>
        <w:rPr>
          <w:i/>
        </w:rPr>
      </w:pPr>
    </w:p>
    <w:p w:rsidR="00F140DA" w:rsidRPr="00B7136F" w:rsidRDefault="00F140DA" w:rsidP="00F140DA">
      <w:pPr>
        <w:pStyle w:val="ListParagraph"/>
        <w:numPr>
          <w:ilvl w:val="0"/>
          <w:numId w:val="4"/>
        </w:numPr>
        <w:tabs>
          <w:tab w:val="clear" w:pos="16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36F">
        <w:rPr>
          <w:rFonts w:ascii="Times New Roman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F140DA" w:rsidRPr="00B7136F" w:rsidRDefault="00F140DA" w:rsidP="00F140DA">
      <w:pPr>
        <w:pStyle w:val="ListParagraph"/>
        <w:numPr>
          <w:ilvl w:val="0"/>
          <w:numId w:val="4"/>
        </w:numPr>
        <w:tabs>
          <w:tab w:val="clear" w:pos="16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36F">
        <w:rPr>
          <w:rFonts w:ascii="Times New Roman" w:hAnsi="Times New Roman"/>
          <w:sz w:val="24"/>
          <w:szCs w:val="24"/>
        </w:rPr>
        <w:t xml:space="preserve">При реализации учебного предмета «Хоровой класс» и консультаций «Сводный хор»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первых классов; хор из обучающихся 2-4-х классов; хор из обучающихся 5-8-х классов. В зависимости от количества обучающихся возможно перераспределение хоровых групп. </w:t>
      </w:r>
    </w:p>
    <w:p w:rsidR="00F140DA" w:rsidRPr="00B7136F" w:rsidRDefault="00F140DA" w:rsidP="00F140DA">
      <w:pPr>
        <w:pStyle w:val="ListParagraph"/>
        <w:numPr>
          <w:ilvl w:val="0"/>
          <w:numId w:val="4"/>
        </w:numPr>
        <w:tabs>
          <w:tab w:val="clear" w:pos="16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36F">
        <w:rPr>
          <w:rFonts w:ascii="Times New Roman" w:hAnsi="Times New Roman"/>
          <w:sz w:val="24"/>
          <w:szCs w:val="24"/>
        </w:rPr>
        <w:t xml:space="preserve">Учебный предмет «Оркестровый класс» и консультации «Оркестр» предполагают учебные занятия по камерному и/или симфоническому оркестру.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 (камерного или симфонического оркестра). </w:t>
      </w:r>
    </w:p>
    <w:p w:rsidR="00F140DA" w:rsidRPr="00B7136F" w:rsidRDefault="00F140DA" w:rsidP="00F140DA">
      <w:pPr>
        <w:pStyle w:val="ListParagraph"/>
        <w:numPr>
          <w:ilvl w:val="0"/>
          <w:numId w:val="4"/>
        </w:numPr>
        <w:tabs>
          <w:tab w:val="clear" w:pos="16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36F">
        <w:rPr>
          <w:rFonts w:ascii="Times New Roman" w:hAnsi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в неделю планируется следующим образом:</w:t>
      </w:r>
    </w:p>
    <w:p w:rsidR="00F140DA" w:rsidRPr="00B7136F" w:rsidRDefault="00F140DA" w:rsidP="00F140DA">
      <w:pPr>
        <w:tabs>
          <w:tab w:val="num" w:pos="709"/>
        </w:tabs>
        <w:jc w:val="both"/>
      </w:pPr>
      <w:r w:rsidRPr="00B7136F">
        <w:t>«Специальность» – 1-2 классы – по 3 часа в неделю; 3-4 классы – по 4 часа; 5-6 классы – по 5 часов; 7-8 классы – по 6 часов; «Ансамбль» – 1,5 часа; «Фортепиано» – 2 часа; «Хоровой класс» – 0,5 часа; «Сольфеджио» – 1 час; «Слушание музыки» – 0,5 часа; «Музыкальная литература (зарубежная, отечественная)» – 1 час.</w:t>
      </w:r>
    </w:p>
    <w:p w:rsidR="004410BD" w:rsidRPr="00B7136F" w:rsidRDefault="004410BD" w:rsidP="00F140DA">
      <w:pPr>
        <w:tabs>
          <w:tab w:val="num" w:pos="709"/>
        </w:tabs>
        <w:jc w:val="both"/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121DFB" w:rsidRDefault="00121DFB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121DFB" w:rsidRDefault="00121DFB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121DFB" w:rsidRDefault="00121DFB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A33FE4" w:rsidRDefault="00A33FE4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A33FE4" w:rsidRDefault="00A33FE4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4410BD" w:rsidRPr="004410BD" w:rsidRDefault="004410BD" w:rsidP="00F140DA">
      <w:pPr>
        <w:tabs>
          <w:tab w:val="num" w:pos="709"/>
        </w:tabs>
        <w:jc w:val="both"/>
        <w:rPr>
          <w:sz w:val="20"/>
          <w:szCs w:val="20"/>
        </w:rPr>
      </w:pPr>
    </w:p>
    <w:p w:rsidR="00BA6395" w:rsidRDefault="00BA6395" w:rsidP="00BA6395">
      <w:pPr>
        <w:spacing w:line="216" w:lineRule="auto"/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BA6395" w:rsidRDefault="00BA6395" w:rsidP="00BA6395">
      <w:pPr>
        <w:jc w:val="center"/>
        <w:rPr>
          <w:sz w:val="22"/>
          <w:szCs w:val="22"/>
          <w:lang w:val="en-US"/>
        </w:rPr>
      </w:pPr>
    </w:p>
    <w:p w:rsidR="00B2051B" w:rsidRPr="00B2051B" w:rsidRDefault="00B2051B" w:rsidP="00BA6395">
      <w:pPr>
        <w:jc w:val="center"/>
        <w:rPr>
          <w:sz w:val="28"/>
          <w:szCs w:val="28"/>
          <w:lang w:val="en-US"/>
        </w:rPr>
      </w:pPr>
    </w:p>
    <w:p w:rsidR="00BA6395" w:rsidRDefault="00BA6395" w:rsidP="00BA6395">
      <w:pPr>
        <w:jc w:val="center"/>
        <w:rPr>
          <w:sz w:val="28"/>
          <w:szCs w:val="28"/>
        </w:rPr>
      </w:pPr>
    </w:p>
    <w:p w:rsidR="00BA6395" w:rsidRDefault="00BA6395" w:rsidP="00BA6395">
      <w:pPr>
        <w:jc w:val="center"/>
        <w:rPr>
          <w:sz w:val="28"/>
          <w:szCs w:val="28"/>
        </w:rPr>
      </w:pPr>
    </w:p>
    <w:p w:rsidR="00BA6395" w:rsidRDefault="00BA6395" w:rsidP="00BA6395">
      <w:pPr>
        <w:keepNext/>
        <w:spacing w:before="240" w:after="60"/>
        <w:jc w:val="center"/>
        <w:outlineLvl w:val="0"/>
        <w:rPr>
          <w:sz w:val="28"/>
          <w:szCs w:val="28"/>
        </w:rPr>
      </w:pPr>
      <w:r w:rsidRPr="00182F40">
        <w:rPr>
          <w:sz w:val="28"/>
          <w:szCs w:val="28"/>
        </w:rPr>
        <w:t>УЧЕБНЫЙ ПЛАН</w:t>
      </w:r>
    </w:p>
    <w:p w:rsidR="00BA6395" w:rsidRPr="00182F40" w:rsidRDefault="00121DFB" w:rsidP="00BA6395">
      <w:pPr>
        <w:keepNext/>
        <w:spacing w:before="240"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</w:t>
      </w:r>
      <w:r w:rsidR="00BA639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ДО </w:t>
      </w:r>
      <w:r w:rsidR="00BA6395">
        <w:rPr>
          <w:sz w:val="28"/>
          <w:szCs w:val="28"/>
        </w:rPr>
        <w:t>ДМШ ГО г. Кумертау РБ</w:t>
      </w:r>
    </w:p>
    <w:p w:rsidR="00BA6395" w:rsidRDefault="00BA6395" w:rsidP="00BA6395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 xml:space="preserve">по дополнительной предпрофессиональной </w:t>
      </w:r>
    </w:p>
    <w:p w:rsidR="00BA6395" w:rsidRPr="00182F40" w:rsidRDefault="00BA6395" w:rsidP="00BA6395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программе</w:t>
      </w:r>
      <w:r w:rsidR="00121DFB"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в области музыкального искусства</w:t>
      </w:r>
    </w:p>
    <w:p w:rsidR="00BA6395" w:rsidRPr="00182F40" w:rsidRDefault="00BA6395" w:rsidP="00BA6395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«</w:t>
      </w:r>
      <w:r w:rsidR="00F140DA">
        <w:rPr>
          <w:sz w:val="28"/>
          <w:szCs w:val="28"/>
        </w:rPr>
        <w:t>Струнные инструменты</w:t>
      </w:r>
      <w:r w:rsidRPr="00182F40">
        <w:rPr>
          <w:sz w:val="28"/>
          <w:szCs w:val="28"/>
        </w:rPr>
        <w:t>»</w:t>
      </w:r>
    </w:p>
    <w:p w:rsidR="00BA6395" w:rsidRPr="00182F40" w:rsidRDefault="00BA6395" w:rsidP="00BA6395">
      <w:pPr>
        <w:spacing w:line="216" w:lineRule="auto"/>
        <w:jc w:val="center"/>
        <w:rPr>
          <w:sz w:val="28"/>
          <w:szCs w:val="28"/>
        </w:rPr>
      </w:pPr>
    </w:p>
    <w:p w:rsidR="00BA6395" w:rsidRPr="00182F40" w:rsidRDefault="00BA6395" w:rsidP="00BA639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обучения – 9 </w:t>
      </w:r>
      <w:r w:rsidRPr="00182F40">
        <w:rPr>
          <w:sz w:val="28"/>
          <w:szCs w:val="28"/>
        </w:rPr>
        <w:t>лет</w:t>
      </w:r>
    </w:p>
    <w:p w:rsidR="00BA6395" w:rsidRDefault="00BA6395" w:rsidP="00BA6395">
      <w:pPr>
        <w:spacing w:before="100" w:beforeAutospacing="1" w:after="100" w:afterAutospacing="1"/>
        <w:jc w:val="right"/>
        <w:rPr>
          <w:b/>
          <w:sz w:val="22"/>
          <w:szCs w:val="22"/>
        </w:rPr>
      </w:pPr>
    </w:p>
    <w:p w:rsidR="00BA6395" w:rsidRDefault="00BA6395" w:rsidP="00BA6395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BA6395" w:rsidRDefault="00BA6395" w:rsidP="00BA6395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15359" w:type="dxa"/>
        <w:tblInd w:w="94" w:type="dxa"/>
        <w:tblLayout w:type="fixed"/>
        <w:tblLook w:val="0000"/>
      </w:tblPr>
      <w:tblGrid>
        <w:gridCol w:w="1570"/>
        <w:gridCol w:w="3257"/>
        <w:gridCol w:w="849"/>
        <w:gridCol w:w="1134"/>
        <w:gridCol w:w="709"/>
        <w:gridCol w:w="567"/>
        <w:gridCol w:w="709"/>
        <w:gridCol w:w="57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85"/>
        <w:gridCol w:w="585"/>
      </w:tblGrid>
      <w:tr w:rsidR="00F10530" w:rsidRPr="004410BD" w:rsidTr="00D314C0">
        <w:trPr>
          <w:trHeight w:val="190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lastRenderedPageBreak/>
              <w:t>Индекс</w:t>
            </w:r>
          </w:p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предметных областей, разделов и учебных предметов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Наименование частей, предметных областей, разделов и учебных предметов </w:t>
            </w:r>
          </w:p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Самост.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Аудиторные занятия</w:t>
            </w:r>
          </w:p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(в часах)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ind w:right="-98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Промежуточная аттестация</w:t>
            </w:r>
          </w:p>
          <w:p w:rsidR="00F10530" w:rsidRPr="004410BD" w:rsidRDefault="00F10530" w:rsidP="00D314C0">
            <w:pPr>
              <w:ind w:right="-98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(по полугодиям)</w:t>
            </w:r>
          </w:p>
        </w:tc>
        <w:tc>
          <w:tcPr>
            <w:tcW w:w="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F10530" w:rsidRPr="004410BD" w:rsidTr="00F10530">
        <w:trPr>
          <w:trHeight w:val="190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30" w:rsidRPr="004410BD" w:rsidRDefault="00F10530" w:rsidP="00D314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ind w:right="113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ind w:right="113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ind w:right="113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ind w:right="-98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 xml:space="preserve">Зачеты,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ind w:right="-98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контрольные </w:t>
            </w:r>
          </w:p>
          <w:p w:rsidR="00F10530" w:rsidRPr="004410BD" w:rsidRDefault="00F10530" w:rsidP="00D314C0">
            <w:pPr>
              <w:ind w:right="-98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 xml:space="preserve">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ind w:right="-98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 xml:space="preserve">Экзамены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7-й класс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8-й класс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9-й класс</w:t>
            </w:r>
          </w:p>
        </w:tc>
      </w:tr>
      <w:tr w:rsidR="00F10530" w:rsidRPr="004410BD" w:rsidTr="00F10530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F10530" w:rsidRPr="004410BD" w:rsidTr="00F10530">
        <w:trPr>
          <w:trHeight w:val="34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4410BD" w:rsidRDefault="00F10530" w:rsidP="00D314C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Структура и объем ОП</w:t>
            </w:r>
          </w:p>
          <w:p w:rsidR="00F10530" w:rsidRPr="004410BD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1C6A99" w:rsidP="002D6FEE">
            <w:pPr>
              <w:rPr>
                <w:b/>
                <w:color w:val="FF0000"/>
                <w:sz w:val="20"/>
                <w:szCs w:val="20"/>
              </w:rPr>
            </w:pPr>
            <w:r w:rsidRPr="00B63501">
              <w:rPr>
                <w:b/>
                <w:sz w:val="20"/>
                <w:szCs w:val="20"/>
              </w:rPr>
              <w:t>4951,5</w:t>
            </w:r>
            <w:r w:rsidR="00B63501">
              <w:rPr>
                <w:b/>
                <w:sz w:val="20"/>
                <w:szCs w:val="20"/>
              </w:rPr>
              <w:t>-</w:t>
            </w:r>
            <w:r w:rsidR="002D6FEE">
              <w:rPr>
                <w:b/>
                <w:sz w:val="20"/>
                <w:szCs w:val="20"/>
              </w:rPr>
              <w:t>5685,5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1C6A99" w:rsidP="00B63501">
            <w:pPr>
              <w:rPr>
                <w:b/>
                <w:color w:val="FF0000"/>
                <w:sz w:val="20"/>
                <w:szCs w:val="20"/>
              </w:rPr>
            </w:pPr>
            <w:r w:rsidRPr="001C6A99">
              <w:rPr>
                <w:b/>
                <w:sz w:val="20"/>
                <w:szCs w:val="20"/>
              </w:rPr>
              <w:t>2717,5</w:t>
            </w:r>
            <w:r w:rsidR="00F10530" w:rsidRPr="001C6A99">
              <w:rPr>
                <w:b/>
                <w:sz w:val="20"/>
                <w:szCs w:val="20"/>
              </w:rPr>
              <w:t>-</w:t>
            </w:r>
            <w:r w:rsidR="00905494">
              <w:rPr>
                <w:b/>
                <w:bCs/>
                <w:iCs/>
                <w:sz w:val="20"/>
                <w:szCs w:val="20"/>
              </w:rPr>
              <w:t>3006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1C6A99" w:rsidP="00905494">
            <w:pPr>
              <w:rPr>
                <w:b/>
                <w:color w:val="FF0000"/>
                <w:sz w:val="20"/>
                <w:szCs w:val="20"/>
              </w:rPr>
            </w:pPr>
            <w:r w:rsidRPr="001C6A99">
              <w:rPr>
                <w:b/>
                <w:sz w:val="20"/>
                <w:szCs w:val="20"/>
              </w:rPr>
              <w:t>2234</w:t>
            </w:r>
            <w:r w:rsidR="00B63501" w:rsidRPr="00B63501">
              <w:rPr>
                <w:b/>
                <w:sz w:val="20"/>
                <w:szCs w:val="20"/>
              </w:rPr>
              <w:t>-</w:t>
            </w:r>
            <w:r w:rsidR="00905494">
              <w:rPr>
                <w:b/>
                <w:sz w:val="20"/>
                <w:szCs w:val="20"/>
              </w:rPr>
              <w:t>2679,5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Количество недель аудиторных занятий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</w:p>
        </w:tc>
      </w:tr>
      <w:tr w:rsidR="00F10530" w:rsidRPr="004410BD" w:rsidTr="001C6A99">
        <w:trPr>
          <w:trHeight w:val="34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4410BD" w:rsidRDefault="00F10530" w:rsidP="00D314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10530" w:rsidRPr="001C6A99" w:rsidRDefault="00F10530" w:rsidP="001C6A9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33</w:t>
            </w:r>
          </w:p>
        </w:tc>
      </w:tr>
      <w:tr w:rsidR="00F10530" w:rsidRPr="004410BD" w:rsidTr="00F10530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0530" w:rsidRPr="004410BD" w:rsidRDefault="00F10530" w:rsidP="00D314C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B63501" w:rsidRDefault="001C6A99" w:rsidP="00D314C0">
            <w:pPr>
              <w:rPr>
                <w:b/>
                <w:bCs/>
                <w:sz w:val="20"/>
                <w:szCs w:val="20"/>
              </w:rPr>
            </w:pPr>
            <w:r w:rsidRPr="00B63501">
              <w:rPr>
                <w:b/>
                <w:bCs/>
                <w:sz w:val="20"/>
                <w:szCs w:val="20"/>
              </w:rPr>
              <w:t>4951,5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B63501" w:rsidRDefault="001C6A99" w:rsidP="00D314C0">
            <w:pPr>
              <w:rPr>
                <w:b/>
                <w:bCs/>
                <w:sz w:val="20"/>
                <w:szCs w:val="20"/>
              </w:rPr>
            </w:pPr>
            <w:r w:rsidRPr="00B63501">
              <w:rPr>
                <w:b/>
                <w:bCs/>
                <w:sz w:val="20"/>
                <w:szCs w:val="20"/>
              </w:rPr>
              <w:t>2717,5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0530" w:rsidRPr="00B63501" w:rsidRDefault="001C6A99" w:rsidP="00D314C0">
            <w:pPr>
              <w:rPr>
                <w:b/>
                <w:sz w:val="20"/>
                <w:szCs w:val="20"/>
              </w:rPr>
            </w:pPr>
            <w:r w:rsidRPr="00B63501">
              <w:rPr>
                <w:b/>
                <w:sz w:val="20"/>
                <w:szCs w:val="20"/>
              </w:rPr>
              <w:t>2234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  <w:r w:rsidRPr="001C6A99">
              <w:rPr>
                <w:sz w:val="20"/>
                <w:szCs w:val="20"/>
              </w:rPr>
              <w:t>Недельная нагрузка в часах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530" w:rsidRPr="001C6A99" w:rsidRDefault="00F10530" w:rsidP="00D314C0">
            <w:pPr>
              <w:rPr>
                <w:sz w:val="20"/>
                <w:szCs w:val="20"/>
              </w:rPr>
            </w:pPr>
          </w:p>
        </w:tc>
      </w:tr>
      <w:tr w:rsidR="00F1053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4410BD" w:rsidRDefault="00F1053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ПО.01.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4410BD" w:rsidRDefault="00F1053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1C6A99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1C6A99">
              <w:rPr>
                <w:b/>
                <w:bCs/>
                <w:iCs/>
                <w:sz w:val="20"/>
                <w:szCs w:val="20"/>
              </w:rPr>
              <w:t>3359,5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1C6A99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1C6A99">
              <w:rPr>
                <w:b/>
                <w:bCs/>
                <w:iCs/>
                <w:sz w:val="20"/>
                <w:szCs w:val="20"/>
              </w:rPr>
              <w:t>2141,5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1C6A99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1C6A99">
              <w:rPr>
                <w:b/>
                <w:bCs/>
                <w:iCs/>
                <w:sz w:val="20"/>
                <w:szCs w:val="20"/>
              </w:rPr>
              <w:t>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530" w:rsidRPr="001C6A99" w:rsidRDefault="00F1053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530" w:rsidRPr="001C6A99" w:rsidRDefault="00F1053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10530" w:rsidRPr="004410BD" w:rsidTr="00EF3E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ПО.01.УП.01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66632F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2074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66632F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1383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66632F" w:rsidRDefault="0066632F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691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Default="00B63501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  <w:p w:rsidR="00B63501" w:rsidRPr="0066632F" w:rsidRDefault="00B63501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66632F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F10530" w:rsidP="00D314C0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66632F" w:rsidRDefault="00EF3EE4" w:rsidP="00EF3EE4">
            <w:pPr>
              <w:rPr>
                <w:sz w:val="20"/>
                <w:szCs w:val="20"/>
              </w:rPr>
            </w:pPr>
            <w:r w:rsidRPr="0066632F">
              <w:rPr>
                <w:sz w:val="20"/>
                <w:szCs w:val="20"/>
              </w:rPr>
              <w:t>3</w:t>
            </w:r>
          </w:p>
        </w:tc>
      </w:tr>
      <w:tr w:rsidR="00F10530" w:rsidRPr="004410BD" w:rsidTr="00EF3E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ПО.01.УП.02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A46697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544,5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A46697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313,5</w:t>
            </w:r>
            <w:r w:rsidR="00F10530" w:rsidRPr="00A46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F105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A46697" w:rsidP="00F10530">
            <w:pPr>
              <w:ind w:left="-151" w:right="-38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A46697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8,10…-18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A46697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A46697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EF3EE4" w:rsidP="00EF3EE4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2</w:t>
            </w:r>
          </w:p>
        </w:tc>
      </w:tr>
      <w:tr w:rsidR="00F1053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ПО.01.УП.03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Фортепиано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198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8-16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A46697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A46697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A46697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A46697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A46697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1C6A99" w:rsidRDefault="00F10530" w:rsidP="00EF3EE4">
            <w:pPr>
              <w:rPr>
                <w:color w:val="FF0000"/>
                <w:sz w:val="20"/>
                <w:szCs w:val="20"/>
              </w:rPr>
            </w:pPr>
          </w:p>
        </w:tc>
      </w:tr>
      <w:tr w:rsidR="00F1053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ПО.01.УП.04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F1053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4410BD" w:rsidRDefault="00F1053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ПО.02.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4410BD" w:rsidRDefault="00F1053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A46697" w:rsidRDefault="00A46697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A46697">
              <w:rPr>
                <w:b/>
                <w:bCs/>
                <w:iCs/>
                <w:sz w:val="20"/>
                <w:szCs w:val="20"/>
              </w:rPr>
              <w:t>1366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A46697" w:rsidRDefault="00A46697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A46697">
              <w:rPr>
                <w:b/>
                <w:bCs/>
                <w:iCs/>
                <w:sz w:val="20"/>
                <w:szCs w:val="20"/>
              </w:rPr>
              <w:t>576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A46697" w:rsidRDefault="00A46697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A46697">
              <w:rPr>
                <w:b/>
                <w:bCs/>
                <w:iCs/>
                <w:sz w:val="20"/>
                <w:szCs w:val="20"/>
              </w:rPr>
              <w:t>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530" w:rsidRPr="001C6A99" w:rsidRDefault="00F1053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530" w:rsidRPr="001C6A99" w:rsidRDefault="00F1053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0530" w:rsidRPr="001C6A99" w:rsidRDefault="00F1053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6A99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6A99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6A99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6A99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6A99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6A99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6A99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6A99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530" w:rsidRPr="001C6A99" w:rsidRDefault="00F10530" w:rsidP="00D314C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1053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ПО.02.УП.01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A46697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A46697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A46697" w:rsidP="00D314C0">
            <w:pPr>
              <w:ind w:left="-100" w:right="-116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2,4…</w:t>
            </w:r>
          </w:p>
          <w:p w:rsidR="00F10530" w:rsidRPr="00B63501" w:rsidRDefault="00F1053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-10,14,15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B63501" w:rsidRDefault="00F10530" w:rsidP="00D314C0">
            <w:pPr>
              <w:rPr>
                <w:rFonts w:cs="Arial CYR"/>
                <w:sz w:val="20"/>
                <w:szCs w:val="20"/>
              </w:rPr>
            </w:pPr>
            <w:r w:rsidRPr="00B63501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  <w:r w:rsidRPr="00A46697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  <w:r w:rsidRPr="00A46697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  <w:r w:rsidRPr="00A46697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  <w:r w:rsidRPr="00A46697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  <w:r w:rsidRPr="00A46697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cs="Arial CYR"/>
                <w:sz w:val="20"/>
                <w:szCs w:val="20"/>
              </w:rPr>
            </w:pPr>
            <w:r w:rsidRPr="00A46697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4" w:rsidRPr="00A46697" w:rsidRDefault="00EF3EE4" w:rsidP="00D314C0">
            <w:pPr>
              <w:rPr>
                <w:rFonts w:cs="Arial CYR"/>
                <w:sz w:val="20"/>
                <w:szCs w:val="20"/>
              </w:rPr>
            </w:pPr>
          </w:p>
          <w:p w:rsidR="00EF3EE4" w:rsidRPr="00A46697" w:rsidRDefault="00EF3EE4" w:rsidP="00EF3EE4">
            <w:pPr>
              <w:rPr>
                <w:rFonts w:cs="Arial CYR"/>
                <w:sz w:val="20"/>
                <w:szCs w:val="20"/>
              </w:rPr>
            </w:pPr>
          </w:p>
          <w:p w:rsidR="00F10530" w:rsidRPr="00A46697" w:rsidRDefault="00EF3EE4" w:rsidP="00EF3EE4">
            <w:pPr>
              <w:rPr>
                <w:rFonts w:cs="Arial CYR"/>
                <w:sz w:val="20"/>
                <w:szCs w:val="20"/>
              </w:rPr>
            </w:pPr>
            <w:r w:rsidRPr="00A46697"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F1053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ПО.02.УП.02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Слушание музыки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B63501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B63501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A46697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F10530" w:rsidRPr="004410BD" w:rsidTr="00EF3E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ПО.02.УП.03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sz w:val="20"/>
                <w:szCs w:val="20"/>
              </w:rPr>
            </w:pPr>
            <w:r w:rsidRPr="004410BD">
              <w:rPr>
                <w:bCs/>
                <w:sz w:val="20"/>
                <w:szCs w:val="20"/>
              </w:rPr>
              <w:t xml:space="preserve">Музыкальная литература </w:t>
            </w:r>
            <w:r w:rsidRPr="004410BD">
              <w:rPr>
                <w:bCs/>
                <w:sz w:val="20"/>
                <w:szCs w:val="20"/>
              </w:rPr>
              <w:lastRenderedPageBreak/>
              <w:t>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A46697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lastRenderedPageBreak/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A46697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A46697" w:rsidRDefault="00A46697" w:rsidP="00D314C0">
            <w:pPr>
              <w:ind w:left="-100" w:right="-116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9-</w:t>
            </w:r>
            <w:r w:rsidRPr="00B63501">
              <w:rPr>
                <w:sz w:val="20"/>
                <w:szCs w:val="20"/>
              </w:rPr>
              <w:lastRenderedPageBreak/>
              <w:t>13,15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F1053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B63501" w:rsidRDefault="00F10530" w:rsidP="00D314C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F10530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A46697" w:rsidRDefault="00EF3EE4" w:rsidP="00EF3EE4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1,5</w:t>
            </w:r>
          </w:p>
        </w:tc>
      </w:tr>
      <w:tr w:rsidR="00EF3EE4" w:rsidRPr="004410BD" w:rsidTr="00EF3E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4410BD" w:rsidRDefault="00EF3EE4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ПО.02.УП.04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4410BD" w:rsidRDefault="00EF3EE4" w:rsidP="00D31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E4" w:rsidRPr="00A46697" w:rsidRDefault="00EF3EE4" w:rsidP="00D314C0">
            <w:pPr>
              <w:ind w:left="-100" w:right="-116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17,</w:t>
            </w:r>
          </w:p>
          <w:p w:rsidR="00EF3EE4" w:rsidRPr="00A46697" w:rsidRDefault="00EF3EE4" w:rsidP="00D314C0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D314C0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Pr="00A46697" w:rsidRDefault="00EF3EE4" w:rsidP="00EF3EE4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1</w:t>
            </w:r>
          </w:p>
        </w:tc>
      </w:tr>
      <w:tr w:rsidR="00F10530" w:rsidRPr="004410BD" w:rsidTr="00EF3EE4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Аудиторная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D3174D" w:rsidRDefault="00D3174D" w:rsidP="00D314C0">
            <w:pPr>
              <w:rPr>
                <w:b/>
                <w:bCs/>
                <w:sz w:val="20"/>
                <w:szCs w:val="20"/>
              </w:rPr>
            </w:pPr>
            <w:r w:rsidRPr="00D3174D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</w:t>
            </w: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</w:t>
            </w: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rFonts w:cs="Arial CYR"/>
                <w:b/>
                <w:sz w:val="20"/>
                <w:szCs w:val="20"/>
              </w:rPr>
            </w:pPr>
            <w:r w:rsidRPr="00D3174D">
              <w:rPr>
                <w:rFonts w:cs="Arial CYR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rFonts w:cs="Arial CYR"/>
                <w:b/>
                <w:sz w:val="20"/>
                <w:szCs w:val="20"/>
              </w:rPr>
            </w:pPr>
            <w:r w:rsidRPr="00D3174D">
              <w:rPr>
                <w:rFonts w:cs="Arial CYR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EF3EE4" w:rsidP="00EF3EE4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9</w:t>
            </w:r>
          </w:p>
        </w:tc>
      </w:tr>
      <w:tr w:rsidR="00F10530" w:rsidRPr="004410BD" w:rsidTr="00EF3EE4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Максимальная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D3174D" w:rsidP="00D314C0">
            <w:pPr>
              <w:rPr>
                <w:b/>
                <w:bCs/>
                <w:sz w:val="20"/>
                <w:szCs w:val="20"/>
              </w:rPr>
            </w:pPr>
            <w:r w:rsidRPr="00D3174D">
              <w:rPr>
                <w:b/>
                <w:bCs/>
                <w:sz w:val="20"/>
                <w:szCs w:val="20"/>
              </w:rPr>
              <w:t>4725,5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D3174D" w:rsidP="00D314C0">
            <w:pPr>
              <w:rPr>
                <w:b/>
                <w:bCs/>
                <w:sz w:val="20"/>
                <w:szCs w:val="20"/>
              </w:rPr>
            </w:pPr>
            <w:r w:rsidRPr="00D3174D">
              <w:rPr>
                <w:b/>
                <w:bCs/>
                <w:sz w:val="20"/>
                <w:szCs w:val="20"/>
              </w:rPr>
              <w:t>2717,5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D3174D" w:rsidRDefault="00D3174D" w:rsidP="00D314C0">
            <w:pPr>
              <w:rPr>
                <w:b/>
                <w:bCs/>
                <w:sz w:val="20"/>
                <w:szCs w:val="20"/>
              </w:rPr>
            </w:pPr>
            <w:r w:rsidRPr="00D3174D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</w:t>
            </w: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rFonts w:cs="Arial CYR"/>
                <w:b/>
                <w:sz w:val="20"/>
                <w:szCs w:val="20"/>
              </w:rPr>
            </w:pPr>
            <w:r w:rsidRPr="00D3174D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D3174D"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rFonts w:cs="Arial CYR"/>
                <w:b/>
                <w:sz w:val="20"/>
                <w:szCs w:val="20"/>
              </w:rPr>
            </w:pPr>
            <w:r w:rsidRPr="00D3174D">
              <w:rPr>
                <w:rFonts w:cs="Arial CYR"/>
                <w:b/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rFonts w:cs="Arial CYR"/>
                <w:b/>
                <w:sz w:val="20"/>
                <w:szCs w:val="20"/>
              </w:rPr>
            </w:pPr>
            <w:r w:rsidRPr="00D3174D">
              <w:rPr>
                <w:rFonts w:cs="Arial CYR"/>
                <w:b/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18,5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F10530" w:rsidP="00D314C0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D3174D" w:rsidRDefault="00EF3EE4" w:rsidP="00EF3EE4">
            <w:pPr>
              <w:rPr>
                <w:b/>
                <w:sz w:val="20"/>
                <w:szCs w:val="20"/>
              </w:rPr>
            </w:pPr>
            <w:r w:rsidRPr="00D3174D">
              <w:rPr>
                <w:b/>
                <w:sz w:val="20"/>
                <w:szCs w:val="20"/>
              </w:rPr>
              <w:t>19,5</w:t>
            </w:r>
          </w:p>
        </w:tc>
      </w:tr>
      <w:tr w:rsidR="00F10530" w:rsidRPr="004410BD" w:rsidTr="00F1053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4410BD" w:rsidRDefault="00F10530" w:rsidP="00D314C0">
            <w:pPr>
              <w:rPr>
                <w:b/>
                <w:bCs/>
                <w:sz w:val="20"/>
                <w:szCs w:val="20"/>
              </w:rPr>
            </w:pPr>
            <w:r w:rsidRPr="004410BD">
              <w:rPr>
                <w:b/>
                <w:bCs/>
                <w:sz w:val="20"/>
                <w:szCs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1C6A99" w:rsidRDefault="00F10530" w:rsidP="00D314C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1A0810" w:rsidP="00D314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1A0810" w:rsidP="001A08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530" w:rsidRPr="00B63501" w:rsidRDefault="001A0810" w:rsidP="00D314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rFonts w:ascii="Symbol" w:hAnsi="Symbol"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rFonts w:ascii="Symbol" w:hAnsi="Symbol"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rFonts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rFonts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30" w:rsidRPr="001C6A99" w:rsidRDefault="00F10530" w:rsidP="00D314C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1C6A99" w:rsidRDefault="00F10530" w:rsidP="00D314C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5104A1" w:rsidRDefault="001A0810" w:rsidP="00EE2DC7">
            <w:pPr>
              <w:rPr>
                <w:b/>
                <w:bCs/>
                <w:sz w:val="20"/>
                <w:szCs w:val="20"/>
              </w:rPr>
            </w:pPr>
            <w:r w:rsidRPr="005104A1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5104A1" w:rsidRDefault="001A0810" w:rsidP="00EE2DC7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5104A1">
              <w:rPr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CB47F4" w:rsidRDefault="001A0810" w:rsidP="00EE2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CB47F4" w:rsidRDefault="001A0810" w:rsidP="00EE2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CB47F4" w:rsidRDefault="001A0810" w:rsidP="00EE2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A0810" w:rsidRPr="004410BD" w:rsidRDefault="001A0810" w:rsidP="009E1A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A0810" w:rsidRPr="004410BD" w:rsidRDefault="001A0810" w:rsidP="009E1A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4410BD" w:rsidRDefault="001A0810" w:rsidP="009E1A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1E786C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В.01.УП.01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972689" w:rsidRDefault="001A0810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972689" w:rsidRDefault="001A0810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972689" w:rsidRDefault="001A0810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0B6885" w:rsidRDefault="001A0810" w:rsidP="00D314C0">
            <w:pPr>
              <w:rPr>
                <w:sz w:val="20"/>
                <w:szCs w:val="20"/>
              </w:rPr>
            </w:pPr>
            <w:r w:rsidRPr="000B6885">
              <w:rPr>
                <w:sz w:val="20"/>
                <w:szCs w:val="20"/>
              </w:rPr>
              <w:t>0,5</w:t>
            </w:r>
          </w:p>
        </w:tc>
      </w:tr>
      <w:tr w:rsidR="001A081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9D28FE" w:rsidRDefault="001A0810" w:rsidP="00EE2DC7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В.02.УП.02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9D28FE" w:rsidRDefault="001A0810" w:rsidP="00EE2DC7">
            <w:pPr>
              <w:rPr>
                <w:sz w:val="20"/>
                <w:szCs w:val="20"/>
                <w:vertAlign w:val="superscript"/>
              </w:rPr>
            </w:pPr>
            <w:r w:rsidRPr="009D28FE">
              <w:rPr>
                <w:sz w:val="20"/>
                <w:szCs w:val="20"/>
              </w:rPr>
              <w:t>Музицирование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25008E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25008E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25008E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25008E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25008E" w:rsidRDefault="001A0810" w:rsidP="00EE2DC7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25008E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25008E" w:rsidRDefault="001A0810" w:rsidP="001A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</w:t>
            </w:r>
            <w:r w:rsidRPr="0025008E">
              <w:rPr>
                <w:sz w:val="20"/>
                <w:szCs w:val="20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9D28FE" w:rsidRDefault="001A0810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В.03.УП.03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  <w:r w:rsidRPr="004C564F">
              <w:rPr>
                <w:sz w:val="20"/>
                <w:szCs w:val="20"/>
              </w:rPr>
              <w:t>Башкирская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CE55DD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6935E2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230440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972689" w:rsidRDefault="001A0810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В.04.УП.04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  <w:vertAlign w:val="superscript"/>
              </w:rPr>
            </w:pPr>
            <w:r w:rsidRPr="004C564F">
              <w:rPr>
                <w:sz w:val="20"/>
                <w:szCs w:val="20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6935E2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935E2">
              <w:rPr>
                <w:sz w:val="20"/>
                <w:szCs w:val="20"/>
              </w:rPr>
              <w:t>,...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972689" w:rsidRDefault="001A0810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972689" w:rsidRDefault="001A0810" w:rsidP="00EE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399F" w:rsidRDefault="001A0810" w:rsidP="009E1A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  <w:r w:rsidRPr="004C564F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C564F" w:rsidRDefault="001A0810" w:rsidP="00EE2DC7">
            <w:pPr>
              <w:rPr>
                <w:sz w:val="20"/>
                <w:szCs w:val="20"/>
              </w:rPr>
            </w:pPr>
            <w:r w:rsidRPr="004C564F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835555" w:rsidRDefault="001A0810" w:rsidP="00EE2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5104A1" w:rsidRDefault="001A0810" w:rsidP="00EE2DC7">
            <w:pPr>
              <w:rPr>
                <w:sz w:val="20"/>
                <w:szCs w:val="20"/>
              </w:rPr>
            </w:pPr>
            <w:r w:rsidRPr="005104A1">
              <w:rPr>
                <w:sz w:val="20"/>
                <w:szCs w:val="20"/>
              </w:rPr>
              <w:t>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5104A1" w:rsidRDefault="001A0810" w:rsidP="00EE2DC7">
            <w:pPr>
              <w:rPr>
                <w:sz w:val="20"/>
                <w:szCs w:val="20"/>
              </w:rPr>
            </w:pPr>
            <w:r w:rsidRPr="005104A1">
              <w:rPr>
                <w:sz w:val="20"/>
                <w:szCs w:val="20"/>
              </w:rPr>
              <w:t>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Всего аудиторная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905494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2453,5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  <w:r w:rsidRPr="005B4F3A">
              <w:rPr>
                <w:b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8,5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5B4F3A" w:rsidRDefault="001A0810" w:rsidP="00B63501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,5</w:t>
            </w:r>
          </w:p>
        </w:tc>
      </w:tr>
      <w:tr w:rsidR="001A0810" w:rsidRPr="004410BD" w:rsidTr="00F1053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  <w:r w:rsidRPr="004410BD">
              <w:rPr>
                <w:b/>
                <w:bCs/>
                <w:i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B63501" w:rsidRDefault="00905494" w:rsidP="002D6FE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5459,5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B63501" w:rsidRDefault="00905494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3006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905494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2453,5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5B4F3A">
              <w:rPr>
                <w:b/>
                <w:bCs/>
                <w:iCs/>
                <w:sz w:val="20"/>
                <w:szCs w:val="20"/>
              </w:rPr>
              <w:t>20,5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20</w:t>
            </w:r>
            <w:r w:rsidRPr="005B4F3A">
              <w:rPr>
                <w:b/>
                <w:bCs/>
                <w:iCs/>
                <w:sz w:val="20"/>
                <w:szCs w:val="20"/>
              </w:rPr>
              <w:t>,5</w:t>
            </w:r>
          </w:p>
        </w:tc>
      </w:tr>
      <w:tr w:rsidR="001A0810" w:rsidRPr="004410BD" w:rsidTr="00F1053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5B4F3A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0810" w:rsidRPr="004410BD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0810" w:rsidRPr="004410BD" w:rsidRDefault="001A0810" w:rsidP="00D314C0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Консультации</w:t>
            </w:r>
            <w:r w:rsidRPr="004410BD">
              <w:rPr>
                <w:b/>
                <w:bCs/>
                <w:i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B63501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0810" w:rsidRPr="00B63501" w:rsidRDefault="001A0810" w:rsidP="00D314C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3501"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810" w:rsidRPr="00B63501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EF2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rFonts w:cs="Arial CYR"/>
                <w:sz w:val="20"/>
                <w:szCs w:val="20"/>
              </w:rPr>
            </w:pPr>
            <w:r w:rsidRPr="00B63501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0810" w:rsidRPr="004410BD" w:rsidTr="00F10530">
        <w:trPr>
          <w:trHeight w:val="1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rFonts w:cs="Arial CYR"/>
                <w:sz w:val="20"/>
                <w:szCs w:val="20"/>
              </w:rPr>
            </w:pPr>
            <w:r w:rsidRPr="00B63501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4</w:t>
            </w:r>
          </w:p>
        </w:tc>
      </w:tr>
      <w:tr w:rsidR="001A081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4410BD" w:rsidRDefault="001A0810" w:rsidP="00D314C0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B63501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Default="001A0810" w:rsidP="00D314C0">
            <w:pPr>
              <w:rPr>
                <w:sz w:val="20"/>
                <w:szCs w:val="20"/>
              </w:rPr>
            </w:pPr>
          </w:p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4</w:t>
            </w:r>
          </w:p>
        </w:tc>
      </w:tr>
      <w:tr w:rsidR="001A081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4410BD" w:rsidRDefault="001A0810" w:rsidP="00D314C0">
            <w:pPr>
              <w:spacing w:line="280" w:lineRule="exact"/>
              <w:ind w:right="686"/>
              <w:jc w:val="both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EF2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  <w:r>
              <w:rPr>
                <w:rFonts w:ascii="Symbol" w:hAnsi="Symbol" w:cs="Arial CYR"/>
                <w:sz w:val="20"/>
                <w:szCs w:val="20"/>
              </w:rPr>
              <w:t>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EF2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0810" w:rsidRPr="004410BD" w:rsidTr="00F1053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К.03.05.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4410BD" w:rsidRDefault="001A0810" w:rsidP="00D314C0">
            <w:pPr>
              <w:spacing w:line="280" w:lineRule="exact"/>
              <w:ind w:right="686"/>
              <w:jc w:val="both"/>
              <w:rPr>
                <w:sz w:val="20"/>
                <w:szCs w:val="20"/>
                <w:vertAlign w:val="superscript"/>
              </w:rPr>
            </w:pPr>
            <w:r w:rsidRPr="004410BD">
              <w:rPr>
                <w:sz w:val="20"/>
                <w:szCs w:val="20"/>
              </w:rPr>
              <w:t>Сводный хор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rFonts w:ascii="Symbol" w:hAnsi="Symbol" w:cs="Arial CYR"/>
                <w:sz w:val="20"/>
                <w:szCs w:val="20"/>
              </w:rPr>
            </w:pPr>
            <w:r w:rsidRPr="00B63501"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B63501" w:rsidRDefault="001A0810" w:rsidP="00D314C0">
            <w:pPr>
              <w:rPr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6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А.04.00.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4410BD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b/>
                <w:sz w:val="20"/>
                <w:szCs w:val="20"/>
              </w:rPr>
              <w:t>Годовой объем в неделях</w:t>
            </w:r>
          </w:p>
        </w:tc>
        <w:tc>
          <w:tcPr>
            <w:tcW w:w="5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ПА.04.01.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4410BD" w:rsidRDefault="001A0810" w:rsidP="00D314C0">
            <w:pPr>
              <w:rPr>
                <w:sz w:val="20"/>
                <w:szCs w:val="20"/>
              </w:rPr>
            </w:pPr>
            <w:r w:rsidRPr="004410BD">
              <w:rPr>
                <w:sz w:val="20"/>
                <w:szCs w:val="20"/>
              </w:rPr>
              <w:t>Промежуточная (экзаменационная)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950EA8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ИА.04.02.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950EA8">
              <w:rPr>
                <w:bCs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950EA8" w:rsidRDefault="001A0810" w:rsidP="00D314C0">
            <w:pPr>
              <w:rPr>
                <w:sz w:val="20"/>
                <w:szCs w:val="20"/>
              </w:rPr>
            </w:pPr>
            <w:r w:rsidRPr="00950EA8">
              <w:rPr>
                <w:sz w:val="20"/>
                <w:szCs w:val="20"/>
              </w:rPr>
              <w:t>2</w:t>
            </w:r>
          </w:p>
        </w:tc>
      </w:tr>
      <w:tr w:rsidR="001A081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ИА.04.02.01.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950EA8">
              <w:rPr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lastRenderedPageBreak/>
              <w:t>ИА.04.02.02.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950EA8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ИА.04.02.03.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4410BD">
              <w:rPr>
                <w:bCs/>
                <w:i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  <w:r w:rsidRPr="00950EA8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950EA8" w:rsidRDefault="001A0810" w:rsidP="00D314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  <w:tr w:rsidR="001A0810" w:rsidRPr="004410BD" w:rsidTr="00F1053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4410BD" w:rsidRDefault="001A0810" w:rsidP="00D314C0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4410BD">
              <w:rPr>
                <w:b/>
                <w:bCs/>
                <w:iCs/>
                <w:sz w:val="20"/>
                <w:szCs w:val="20"/>
              </w:rPr>
              <w:t>Резерв учебного времени</w:t>
            </w:r>
            <w:r w:rsidRPr="004410BD">
              <w:rPr>
                <w:b/>
                <w:bCs/>
                <w:i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  <w:r w:rsidRPr="00950EA8"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950EA8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950EA8" w:rsidRDefault="001A0810" w:rsidP="00D314C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A0810" w:rsidRPr="001C6A99" w:rsidRDefault="001A0810" w:rsidP="00D314C0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63E4C" w:rsidRDefault="00F63E4C" w:rsidP="00F63E4C">
      <w:pPr>
        <w:ind w:left="360"/>
        <w:jc w:val="center"/>
        <w:rPr>
          <w:i/>
          <w:sz w:val="20"/>
          <w:szCs w:val="20"/>
        </w:rPr>
      </w:pPr>
    </w:p>
    <w:p w:rsidR="00B7136F" w:rsidRDefault="00B7136F" w:rsidP="00F63E4C">
      <w:pPr>
        <w:ind w:left="360"/>
        <w:jc w:val="center"/>
        <w:rPr>
          <w:i/>
          <w:sz w:val="20"/>
          <w:szCs w:val="20"/>
        </w:rPr>
      </w:pPr>
    </w:p>
    <w:p w:rsidR="00B7136F" w:rsidRDefault="00B7136F" w:rsidP="00F63E4C">
      <w:pPr>
        <w:ind w:left="360"/>
        <w:jc w:val="center"/>
        <w:rPr>
          <w:i/>
          <w:sz w:val="20"/>
          <w:szCs w:val="20"/>
        </w:rPr>
      </w:pPr>
    </w:p>
    <w:p w:rsidR="00B7136F" w:rsidRDefault="00B7136F" w:rsidP="00F63E4C">
      <w:pPr>
        <w:ind w:left="360"/>
        <w:jc w:val="center"/>
        <w:rPr>
          <w:i/>
          <w:sz w:val="20"/>
          <w:szCs w:val="20"/>
        </w:rPr>
      </w:pPr>
    </w:p>
    <w:p w:rsidR="00B7136F" w:rsidRPr="00B7136F" w:rsidRDefault="00B7136F" w:rsidP="00F63E4C">
      <w:pPr>
        <w:ind w:left="360"/>
        <w:jc w:val="center"/>
        <w:rPr>
          <w:i/>
        </w:rPr>
      </w:pPr>
    </w:p>
    <w:p w:rsidR="00F63E4C" w:rsidRPr="00B7136F" w:rsidRDefault="00F63E4C" w:rsidP="00F63E4C">
      <w:pPr>
        <w:jc w:val="center"/>
        <w:rPr>
          <w:i/>
        </w:rPr>
      </w:pPr>
      <w:r w:rsidRPr="00B7136F">
        <w:rPr>
          <w:i/>
        </w:rPr>
        <w:t>Примечание к учебному плану</w:t>
      </w:r>
    </w:p>
    <w:p w:rsidR="00F63E4C" w:rsidRPr="00B7136F" w:rsidRDefault="00F63E4C" w:rsidP="00F63E4C">
      <w:pPr>
        <w:jc w:val="center"/>
        <w:rPr>
          <w:i/>
        </w:rPr>
      </w:pPr>
    </w:p>
    <w:p w:rsidR="00F63E4C" w:rsidRPr="00B7136F" w:rsidRDefault="00F63E4C" w:rsidP="00F63E4C">
      <w:pPr>
        <w:pStyle w:val="ListParagraph"/>
        <w:numPr>
          <w:ilvl w:val="0"/>
          <w:numId w:val="4"/>
        </w:numPr>
        <w:tabs>
          <w:tab w:val="clear" w:pos="16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36F">
        <w:rPr>
          <w:rFonts w:ascii="Times New Roman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F63E4C" w:rsidRPr="00B7136F" w:rsidRDefault="00F63E4C" w:rsidP="00F63E4C">
      <w:pPr>
        <w:pStyle w:val="ListParagraph"/>
        <w:numPr>
          <w:ilvl w:val="0"/>
          <w:numId w:val="4"/>
        </w:numPr>
        <w:tabs>
          <w:tab w:val="clear" w:pos="16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36F">
        <w:rPr>
          <w:rFonts w:ascii="Times New Roman" w:hAnsi="Times New Roman"/>
          <w:sz w:val="24"/>
          <w:szCs w:val="24"/>
        </w:rPr>
        <w:t xml:space="preserve">При реализации учебного предмета «Хоровой класс» и консультаций «Сводный хор»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первых классов; хор из обучающихся 2-4-х классов; хор из обучающихся 5-8-х классов. В зависимости от количества обучающихся возможно перераспределение хоровых групп. </w:t>
      </w:r>
    </w:p>
    <w:p w:rsidR="00F63E4C" w:rsidRPr="00B7136F" w:rsidRDefault="00F63E4C" w:rsidP="00F63E4C">
      <w:pPr>
        <w:pStyle w:val="ListParagraph"/>
        <w:numPr>
          <w:ilvl w:val="0"/>
          <w:numId w:val="4"/>
        </w:numPr>
        <w:tabs>
          <w:tab w:val="clear" w:pos="16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36F">
        <w:rPr>
          <w:rFonts w:ascii="Times New Roman" w:hAnsi="Times New Roman"/>
          <w:sz w:val="24"/>
          <w:szCs w:val="24"/>
        </w:rPr>
        <w:t xml:space="preserve">Учебный предмет «Оркестровый класс» и консультации «Оркестр» предполагают учебные занятия по камерному и/или симфоническому оркестру.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 (камерного или симфонического оркестра). </w:t>
      </w:r>
    </w:p>
    <w:p w:rsidR="00F63E4C" w:rsidRPr="00B7136F" w:rsidRDefault="00F63E4C" w:rsidP="00F63E4C">
      <w:pPr>
        <w:pStyle w:val="ListParagraph"/>
        <w:numPr>
          <w:ilvl w:val="0"/>
          <w:numId w:val="4"/>
        </w:numPr>
        <w:tabs>
          <w:tab w:val="clear" w:pos="16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36F">
        <w:rPr>
          <w:rFonts w:ascii="Times New Roman" w:hAnsi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в неделю планируется следующим образом:</w:t>
      </w:r>
    </w:p>
    <w:p w:rsidR="00F63E4C" w:rsidRPr="00B7136F" w:rsidRDefault="00F63E4C" w:rsidP="00F63E4C">
      <w:pPr>
        <w:tabs>
          <w:tab w:val="num" w:pos="709"/>
        </w:tabs>
        <w:jc w:val="both"/>
      </w:pPr>
      <w:r w:rsidRPr="00B7136F">
        <w:t>«Специальность» – 1-2 классы – по 3 часа в неделю; 3-4 классы – по 4 часа; 5-6 классы – по 5 часов; 7-8 классы – по 6 часов; «Ансамбль» – 1,5 часа; «Оркестровый класс» – 0,5 часа; «Фортепиано» – 2 часа; «Хоровой класс» – 0,5 часа; «Сольфеджио» – 1 час; «Слушание музыки» – 0,5 часа; «Музыкальная литература (зарубежная, отечественная)» – 1 час.</w:t>
      </w:r>
    </w:p>
    <w:p w:rsidR="00BA6395" w:rsidRPr="00B7136F" w:rsidRDefault="00BA6395" w:rsidP="00BA6395">
      <w:pPr>
        <w:jc w:val="both"/>
      </w:pPr>
    </w:p>
    <w:p w:rsidR="00F63E4C" w:rsidRDefault="00F63E4C" w:rsidP="00BA6395">
      <w:pPr>
        <w:jc w:val="both"/>
        <w:rPr>
          <w:sz w:val="22"/>
          <w:szCs w:val="22"/>
        </w:rPr>
      </w:pPr>
    </w:p>
    <w:p w:rsidR="00F63E4C" w:rsidRDefault="00F63E4C" w:rsidP="00BA6395">
      <w:pPr>
        <w:jc w:val="both"/>
        <w:rPr>
          <w:sz w:val="22"/>
          <w:szCs w:val="22"/>
        </w:rPr>
      </w:pPr>
    </w:p>
    <w:p w:rsidR="00F63E4C" w:rsidRDefault="00F63E4C" w:rsidP="00BA6395">
      <w:pPr>
        <w:jc w:val="both"/>
        <w:rPr>
          <w:sz w:val="22"/>
          <w:szCs w:val="22"/>
        </w:rPr>
      </w:pPr>
    </w:p>
    <w:p w:rsidR="00F63E4C" w:rsidRDefault="00F63E4C" w:rsidP="00BA6395">
      <w:pPr>
        <w:jc w:val="both"/>
        <w:rPr>
          <w:sz w:val="22"/>
          <w:szCs w:val="22"/>
        </w:rPr>
      </w:pPr>
    </w:p>
    <w:p w:rsidR="00DF5663" w:rsidRDefault="00DF5663" w:rsidP="00BA6395">
      <w:pPr>
        <w:jc w:val="both"/>
        <w:rPr>
          <w:sz w:val="22"/>
          <w:szCs w:val="22"/>
        </w:rPr>
      </w:pPr>
    </w:p>
    <w:p w:rsidR="00DF5663" w:rsidRDefault="00DF5663" w:rsidP="00BA6395">
      <w:pPr>
        <w:jc w:val="both"/>
        <w:rPr>
          <w:sz w:val="22"/>
          <w:szCs w:val="22"/>
        </w:rPr>
      </w:pPr>
    </w:p>
    <w:p w:rsidR="00DF5663" w:rsidRDefault="00DF5663" w:rsidP="00BA6395">
      <w:pPr>
        <w:jc w:val="both"/>
        <w:rPr>
          <w:sz w:val="22"/>
          <w:szCs w:val="22"/>
        </w:rPr>
      </w:pPr>
    </w:p>
    <w:p w:rsidR="00DF5663" w:rsidRDefault="00DF5663" w:rsidP="00BA6395">
      <w:pPr>
        <w:jc w:val="both"/>
        <w:rPr>
          <w:sz w:val="22"/>
          <w:szCs w:val="22"/>
        </w:rPr>
      </w:pPr>
    </w:p>
    <w:p w:rsidR="00BA6395" w:rsidRPr="004E3970" w:rsidRDefault="00B2051B" w:rsidP="00BA6395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9611360" cy="6800284"/>
            <wp:effectExtent l="19050" t="0" r="8890" b="0"/>
            <wp:docPr id="11" name="Picture 11" descr="C:\Users\Lawrence\мои документы\Attachments_kdmsh11@yandex.ru_2017-09-06_13-55-19\уч планы обложка JPG\График ДПП 8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wrence\мои документы\Attachments_kdmsh11@yandex.ru_2017-09-06_13-55-19\уч планы обложка JPG\График ДПП 8 (pdf.io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F0" w:rsidRDefault="00DA2FF0" w:rsidP="00BA6395">
      <w:pPr>
        <w:jc w:val="center"/>
        <w:rPr>
          <w:sz w:val="28"/>
          <w:szCs w:val="28"/>
        </w:rPr>
      </w:pPr>
    </w:p>
    <w:p w:rsidR="00BA6395" w:rsidRDefault="00BA6395" w:rsidP="00BA6395">
      <w:pPr>
        <w:jc w:val="center"/>
        <w:rPr>
          <w:sz w:val="28"/>
          <w:szCs w:val="28"/>
        </w:rPr>
      </w:pPr>
    </w:p>
    <w:p w:rsidR="00E47C3A" w:rsidRDefault="00E47C3A" w:rsidP="00B2051B">
      <w:pPr>
        <w:spacing w:line="360" w:lineRule="auto"/>
        <w:jc w:val="center"/>
        <w:rPr>
          <w:b/>
          <w:i/>
          <w:spacing w:val="-2"/>
          <w:sz w:val="28"/>
          <w:lang w:val="en-US"/>
        </w:rPr>
        <w:sectPr w:rsidR="00E47C3A" w:rsidSect="00E47C3A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BA6395" w:rsidRDefault="00E02D5E" w:rsidP="00BA6395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  <w:lang w:val="en-US"/>
        </w:rPr>
        <w:lastRenderedPageBreak/>
        <w:t>V</w:t>
      </w:r>
      <w:r w:rsidRPr="00E02D5E">
        <w:rPr>
          <w:b/>
          <w:i/>
          <w:spacing w:val="-2"/>
          <w:sz w:val="28"/>
        </w:rPr>
        <w:t xml:space="preserve">. </w:t>
      </w:r>
      <w:r>
        <w:rPr>
          <w:b/>
          <w:i/>
          <w:spacing w:val="-2"/>
          <w:sz w:val="28"/>
        </w:rPr>
        <w:t>Перечень программ</w:t>
      </w:r>
      <w:r w:rsidR="00BA6395" w:rsidRPr="00EF5AA2">
        <w:rPr>
          <w:b/>
          <w:i/>
          <w:spacing w:val="-2"/>
          <w:sz w:val="28"/>
        </w:rPr>
        <w:t xml:space="preserve"> учебных предметов</w:t>
      </w:r>
    </w:p>
    <w:p w:rsidR="00BA6395" w:rsidRDefault="00BA6395" w:rsidP="00BA6395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Программа «</w:t>
      </w:r>
      <w:r w:rsidR="00DF5663">
        <w:rPr>
          <w:spacing w:val="-2"/>
          <w:sz w:val="28"/>
        </w:rPr>
        <w:t>Струнные инструменты</w:t>
      </w:r>
      <w:r>
        <w:rPr>
          <w:spacing w:val="-2"/>
          <w:sz w:val="28"/>
        </w:rPr>
        <w:t>» устанавливает планируемые результаты освоения следующих учебных предметов в соответствии с учебным планом:</w:t>
      </w:r>
    </w:p>
    <w:p w:rsidR="003A627E" w:rsidRPr="000E7D0C" w:rsidRDefault="003A627E" w:rsidP="003A627E">
      <w:pPr>
        <w:spacing w:line="360" w:lineRule="auto"/>
        <w:ind w:firstLine="540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>Учебные п</w:t>
      </w:r>
      <w:r w:rsidRPr="000E7D0C">
        <w:rPr>
          <w:i/>
          <w:spacing w:val="-2"/>
          <w:sz w:val="28"/>
        </w:rPr>
        <w:t>редметы обязательной части: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1. Специальность и чтение с листа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2. Ансамбль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3. Фортепиано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4. Сольфеджио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5. Музыкальная литература (зарубежная и отечественная)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6. Слушание музыки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7. Хоровой класс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8. Элементарная теория музыки</w:t>
      </w:r>
    </w:p>
    <w:p w:rsidR="003A627E" w:rsidRDefault="003A627E" w:rsidP="003A627E">
      <w:pPr>
        <w:spacing w:line="360" w:lineRule="auto"/>
        <w:ind w:firstLine="540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>Учебные п</w:t>
      </w:r>
      <w:r w:rsidRPr="000E7D0C">
        <w:rPr>
          <w:i/>
          <w:spacing w:val="-2"/>
          <w:sz w:val="28"/>
        </w:rPr>
        <w:t>редметы вариативной части:</w:t>
      </w:r>
    </w:p>
    <w:p w:rsidR="003A627E" w:rsidRPr="000E7D0C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1. Специальность (дополн. часы)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2. </w:t>
      </w:r>
      <w:r w:rsidR="00E47C3A">
        <w:rPr>
          <w:spacing w:val="-2"/>
          <w:sz w:val="28"/>
        </w:rPr>
        <w:t xml:space="preserve">Музицирование 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3. </w:t>
      </w:r>
      <w:r w:rsidR="00E47C3A">
        <w:rPr>
          <w:spacing w:val="-2"/>
          <w:sz w:val="28"/>
        </w:rPr>
        <w:t>Башкирская музыка</w:t>
      </w:r>
    </w:p>
    <w:p w:rsidR="003A627E" w:rsidRDefault="003A627E" w:rsidP="003A627E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4. </w:t>
      </w:r>
      <w:r w:rsidR="00E47C3A">
        <w:rPr>
          <w:spacing w:val="-2"/>
          <w:sz w:val="28"/>
        </w:rPr>
        <w:t>Хоровой класс</w:t>
      </w:r>
    </w:p>
    <w:p w:rsidR="00BA6395" w:rsidRPr="00EF5AA2" w:rsidRDefault="00BA6395" w:rsidP="00BA6395">
      <w:pPr>
        <w:spacing w:line="360" w:lineRule="auto"/>
        <w:ind w:firstLine="540"/>
        <w:jc w:val="both"/>
        <w:rPr>
          <w:spacing w:val="-2"/>
          <w:sz w:val="28"/>
        </w:rPr>
      </w:pPr>
    </w:p>
    <w:p w:rsidR="00BA6395" w:rsidRPr="00573753" w:rsidRDefault="00E02D5E" w:rsidP="00BA6395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  <w:lang w:val="en-US"/>
        </w:rPr>
        <w:t>VI</w:t>
      </w:r>
      <w:r w:rsidRPr="00E02D5E">
        <w:rPr>
          <w:b/>
          <w:i/>
          <w:spacing w:val="-2"/>
          <w:sz w:val="28"/>
        </w:rPr>
        <w:t xml:space="preserve">. </w:t>
      </w:r>
      <w:r w:rsidR="00BA6395" w:rsidRPr="00573753">
        <w:rPr>
          <w:b/>
          <w:i/>
          <w:spacing w:val="-2"/>
          <w:sz w:val="28"/>
        </w:rPr>
        <w:t xml:space="preserve">Система и критерии оценок промежуточной </w:t>
      </w:r>
    </w:p>
    <w:p w:rsidR="00BA6395" w:rsidRPr="00573753" w:rsidRDefault="00BA6395" w:rsidP="00BA6395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 w:rsidRPr="00573753">
        <w:rPr>
          <w:b/>
          <w:i/>
          <w:spacing w:val="-2"/>
          <w:sz w:val="28"/>
        </w:rPr>
        <w:t xml:space="preserve">и итоговой аттестации результатов </w:t>
      </w:r>
    </w:p>
    <w:p w:rsidR="00BA6395" w:rsidRPr="00573753" w:rsidRDefault="00BA6395" w:rsidP="00BA6395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 w:rsidRPr="00573753">
        <w:rPr>
          <w:b/>
          <w:i/>
          <w:spacing w:val="-2"/>
          <w:sz w:val="28"/>
        </w:rPr>
        <w:t>освоения ОП обучающимися.</w:t>
      </w:r>
    </w:p>
    <w:p w:rsidR="00BA6395" w:rsidRPr="00A846A6" w:rsidRDefault="00BA6395" w:rsidP="00BA6395">
      <w:pPr>
        <w:widowControl w:val="0"/>
        <w:autoSpaceDE w:val="0"/>
        <w:autoSpaceDN w:val="0"/>
        <w:adjustRightInd w:val="0"/>
        <w:ind w:left="1280"/>
      </w:pPr>
      <w:r w:rsidRPr="00A846A6">
        <w:rPr>
          <w:i/>
          <w:iCs/>
          <w:sz w:val="28"/>
          <w:szCs w:val="28"/>
        </w:rPr>
        <w:t>Критерии оценок</w:t>
      </w:r>
    </w:p>
    <w:p w:rsidR="00BA6395" w:rsidRPr="00A846A6" w:rsidRDefault="00BA6395" w:rsidP="00BA6395">
      <w:pPr>
        <w:widowControl w:val="0"/>
        <w:autoSpaceDE w:val="0"/>
        <w:autoSpaceDN w:val="0"/>
        <w:adjustRightInd w:val="0"/>
        <w:spacing w:line="167" w:lineRule="exact"/>
      </w:pPr>
    </w:p>
    <w:p w:rsidR="00BA6395" w:rsidRPr="00A846A6" w:rsidRDefault="00BA6395" w:rsidP="00BA6395">
      <w:pPr>
        <w:widowControl w:val="0"/>
        <w:autoSpaceDE w:val="0"/>
        <w:autoSpaceDN w:val="0"/>
        <w:adjustRightInd w:val="0"/>
        <w:ind w:left="740"/>
        <w:jc w:val="both"/>
      </w:pPr>
      <w:r w:rsidRPr="00A846A6">
        <w:rPr>
          <w:sz w:val="28"/>
          <w:szCs w:val="28"/>
        </w:rPr>
        <w:t>Для аттестации обучающихся создаются фонды оценочных средств,</w:t>
      </w:r>
    </w:p>
    <w:p w:rsidR="00BA6395" w:rsidRPr="00A846A6" w:rsidRDefault="00BA6395" w:rsidP="00BA6395">
      <w:pPr>
        <w:widowControl w:val="0"/>
        <w:autoSpaceDE w:val="0"/>
        <w:autoSpaceDN w:val="0"/>
        <w:adjustRightInd w:val="0"/>
        <w:spacing w:line="158" w:lineRule="exact"/>
        <w:jc w:val="both"/>
      </w:pPr>
    </w:p>
    <w:p w:rsidR="00BA6395" w:rsidRPr="00A846A6" w:rsidRDefault="00BA6395" w:rsidP="00BA6395">
      <w:pPr>
        <w:widowControl w:val="0"/>
        <w:overflowPunct w:val="0"/>
        <w:autoSpaceDE w:val="0"/>
        <w:autoSpaceDN w:val="0"/>
        <w:adjustRightInd w:val="0"/>
        <w:spacing w:line="357" w:lineRule="auto"/>
        <w:ind w:left="20" w:right="180"/>
        <w:jc w:val="both"/>
      </w:pPr>
      <w:r w:rsidRPr="00A846A6">
        <w:rPr>
          <w:sz w:val="28"/>
          <w:szCs w:val="28"/>
        </w:rPr>
        <w:t>которые включают в себя методы контроля, позволяющие оценить приобретенные знания, умения и навыки.</w:t>
      </w:r>
    </w:p>
    <w:p w:rsidR="00BA6395" w:rsidRPr="00A846A6" w:rsidRDefault="00BA6395" w:rsidP="00BA6395">
      <w:pPr>
        <w:widowControl w:val="0"/>
        <w:autoSpaceDE w:val="0"/>
        <w:autoSpaceDN w:val="0"/>
        <w:adjustRightInd w:val="0"/>
        <w:spacing w:line="3" w:lineRule="exact"/>
      </w:pPr>
    </w:p>
    <w:p w:rsidR="00BA6395" w:rsidRPr="00A846A6" w:rsidRDefault="00BA6395" w:rsidP="00BA6395">
      <w:pPr>
        <w:widowControl w:val="0"/>
        <w:autoSpaceDE w:val="0"/>
        <w:autoSpaceDN w:val="0"/>
        <w:adjustRightInd w:val="0"/>
        <w:ind w:left="740"/>
      </w:pPr>
      <w:r w:rsidRPr="00A846A6">
        <w:rPr>
          <w:i/>
          <w:iCs/>
          <w:color w:val="00000A"/>
          <w:sz w:val="28"/>
          <w:szCs w:val="28"/>
        </w:rPr>
        <w:t>Критерии оценки качества исполнения</w:t>
      </w:r>
    </w:p>
    <w:p w:rsidR="00BA6395" w:rsidRPr="00A846A6" w:rsidRDefault="00BA6395" w:rsidP="00BA6395">
      <w:pPr>
        <w:widowControl w:val="0"/>
        <w:autoSpaceDE w:val="0"/>
        <w:autoSpaceDN w:val="0"/>
        <w:adjustRightInd w:val="0"/>
        <w:spacing w:line="167" w:lineRule="exact"/>
      </w:pPr>
    </w:p>
    <w:p w:rsidR="00BA6395" w:rsidRPr="0092307A" w:rsidRDefault="00BA6395" w:rsidP="00BA6395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180" w:firstLine="720"/>
        <w:jc w:val="both"/>
        <w:rPr>
          <w:sz w:val="28"/>
          <w:szCs w:val="28"/>
        </w:rPr>
      </w:pPr>
      <w:r w:rsidRPr="0092307A">
        <w:rPr>
          <w:color w:val="00000A"/>
          <w:sz w:val="28"/>
          <w:szCs w:val="28"/>
        </w:rPr>
        <w:t>По итогам исполнения программы на экзамене в рамках итоговой аттестации выставляется оценка по пятибалльной шкале:</w:t>
      </w:r>
    </w:p>
    <w:p w:rsidR="00BA6395" w:rsidRPr="00687111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687111">
        <w:rPr>
          <w:sz w:val="28"/>
          <w:szCs w:val="28"/>
        </w:rPr>
        <w:t xml:space="preserve">«5» - </w:t>
      </w:r>
      <w:r>
        <w:rPr>
          <w:sz w:val="28"/>
          <w:szCs w:val="28"/>
        </w:rPr>
        <w:t>технически качественное и художественно осмысленное выступление, отвечающее всем требованиям на данном этапе обучения</w:t>
      </w:r>
    </w:p>
    <w:p w:rsidR="00BA6395" w:rsidRPr="00687111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87111">
        <w:rPr>
          <w:sz w:val="28"/>
          <w:szCs w:val="28"/>
        </w:rPr>
        <w:t>«4»</w:t>
      </w:r>
      <w:r>
        <w:rPr>
          <w:sz w:val="28"/>
          <w:szCs w:val="28"/>
        </w:rPr>
        <w:t xml:space="preserve"> - оценка отражает грамотное исполнение с небольшими недочетами (как в техническом плане, так и в художественном);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87111">
        <w:rPr>
          <w:sz w:val="28"/>
          <w:szCs w:val="28"/>
        </w:rPr>
        <w:t>«3» -</w:t>
      </w:r>
      <w:r>
        <w:rPr>
          <w:sz w:val="28"/>
          <w:szCs w:val="28"/>
        </w:rPr>
        <w:t xml:space="preserve"> 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</w:r>
    </w:p>
    <w:p w:rsidR="00BA6395" w:rsidRPr="00687111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«2» - комплекс  серьезных недостатков, невыученный текст, отсутствие домашней работы, а также плохая посещаемость аудиторных занятий.</w:t>
      </w:r>
    </w:p>
    <w:p w:rsidR="00BA6395" w:rsidRPr="00687111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«зачет» (без оценок) – отражает достаточный уровень подготовки и исполнения на данном этапе обучения.</w:t>
      </w:r>
    </w:p>
    <w:tbl>
      <w:tblPr>
        <w:tblW w:w="6300" w:type="dxa"/>
        <w:tblInd w:w="3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00"/>
      </w:tblGrid>
      <w:tr w:rsidR="00BA6395" w:rsidRPr="00A846A6" w:rsidTr="00250802">
        <w:trPr>
          <w:trHeight w:val="485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bottom"/>
          </w:tcPr>
          <w:p w:rsidR="00BA6395" w:rsidRPr="00A846A6" w:rsidRDefault="00BA6395" w:rsidP="0025080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</w:pPr>
            <w:bookmarkStart w:id="1" w:name="page41"/>
            <w:bookmarkEnd w:id="1"/>
          </w:p>
        </w:tc>
      </w:tr>
    </w:tbl>
    <w:p w:rsidR="00BA6395" w:rsidRPr="00A846A6" w:rsidRDefault="00BA6395" w:rsidP="00BA6395">
      <w:pPr>
        <w:widowControl w:val="0"/>
        <w:overflowPunct w:val="0"/>
        <w:autoSpaceDE w:val="0"/>
        <w:autoSpaceDN w:val="0"/>
        <w:adjustRightInd w:val="0"/>
        <w:spacing w:line="360" w:lineRule="auto"/>
        <w:ind w:right="180"/>
        <w:jc w:val="both"/>
      </w:pPr>
      <w:r w:rsidRPr="00A846A6">
        <w:rPr>
          <w:sz w:val="28"/>
          <w:szCs w:val="28"/>
        </w:rPr>
        <w:t>Согласно ФГТ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учащегося</w:t>
      </w:r>
      <w:r>
        <w:rPr>
          <w:sz w:val="28"/>
          <w:szCs w:val="28"/>
        </w:rPr>
        <w:t>:</w:t>
      </w:r>
    </w:p>
    <w:p w:rsidR="00BA6395" w:rsidRPr="00A846A6" w:rsidRDefault="00BA6395" w:rsidP="00BA6395">
      <w:pPr>
        <w:widowControl w:val="0"/>
        <w:autoSpaceDE w:val="0"/>
        <w:autoSpaceDN w:val="0"/>
        <w:adjustRightInd w:val="0"/>
        <w:spacing w:line="6" w:lineRule="exact"/>
      </w:pPr>
    </w:p>
    <w:p w:rsidR="00BA6395" w:rsidRPr="0092307A" w:rsidRDefault="00BA6395" w:rsidP="00BA6395">
      <w:pPr>
        <w:spacing w:line="360" w:lineRule="auto"/>
        <w:ind w:firstLine="540"/>
        <w:jc w:val="center"/>
        <w:rPr>
          <w:spacing w:val="-2"/>
          <w:sz w:val="28"/>
          <w:szCs w:val="28"/>
        </w:rPr>
      </w:pPr>
    </w:p>
    <w:p w:rsidR="00BA6395" w:rsidRPr="0092307A" w:rsidRDefault="00BA6395" w:rsidP="00BA63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«5»</w:t>
      </w:r>
      <w:r w:rsidRPr="0092307A">
        <w:rPr>
          <w:sz w:val="28"/>
          <w:szCs w:val="28"/>
        </w:rPr>
        <w:t xml:space="preserve"> ставится за артистичное, технически качественное, продуманное и прослушанное исполнение программы. В интерпретации произведений должны присутствовать стилистическая культура и культура владения инструментом, ясное понимание художественного замысла композитора. </w:t>
      </w:r>
    </w:p>
    <w:p w:rsidR="00BA6395" w:rsidRPr="0092307A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«5-»</w:t>
      </w:r>
      <w:r w:rsidRPr="0092307A">
        <w:rPr>
          <w:sz w:val="28"/>
          <w:szCs w:val="28"/>
        </w:rPr>
        <w:t xml:space="preserve"> ставится за артистичное, стилистически грамотное и прослушанное исполнение программы с незначительными погрешностями технического характера (связанными с волнением или природным несовершенством игрового аппарата). В интерпретации произведений допускаются недочёты, не нарушающие в целом основной художественной идеи. Учащийся должен продемонстрировать достаточно высокую звуковую культуру и индивидуальное отношение к исполняемой музыке. </w:t>
      </w:r>
    </w:p>
    <w:p w:rsidR="00BA6395" w:rsidRPr="0092307A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«4+»</w:t>
      </w:r>
      <w:r w:rsidRPr="0092307A">
        <w:rPr>
          <w:sz w:val="28"/>
          <w:szCs w:val="28"/>
        </w:rPr>
        <w:t xml:space="preserve"> ставится за качественное, стабильное музыкальное исполнение программы, не отличающейся технической сложностью, но привлекающей продуманной сбалансированностью и стилистическим разнообразием произведений, </w:t>
      </w:r>
      <w:r w:rsidRPr="0092307A">
        <w:rPr>
          <w:sz w:val="28"/>
          <w:szCs w:val="28"/>
        </w:rPr>
        <w:lastRenderedPageBreak/>
        <w:t xml:space="preserve">а также – заинтересованным отношением к их исполнению. Оценка «4+» может быть поставлена за достаточно техничное и музыкальное исполнение сложной программы, при наличии моментов звуковой и технической неаккуратности, а также – погрешностей стилистического характера (метроритмической неустойчивости). </w:t>
      </w:r>
      <w:r w:rsidRPr="0092307A">
        <w:rPr>
          <w:sz w:val="28"/>
          <w:szCs w:val="28"/>
        </w:rPr>
        <w:br/>
      </w:r>
      <w:r w:rsidRPr="0092307A">
        <w:rPr>
          <w:i/>
          <w:sz w:val="28"/>
          <w:szCs w:val="28"/>
        </w:rPr>
        <w:t>Оценка «4»</w:t>
      </w:r>
      <w:r w:rsidRPr="0092307A">
        <w:rPr>
          <w:sz w:val="28"/>
          <w:szCs w:val="28"/>
        </w:rPr>
        <w:t xml:space="preserve"> ставится за уверенное, осмысленное, достаточно качественное исполнение программы умеренной сложности, в котором более очевидна грамотная и профессиональная работа преподавателя, нежели самого ученика. Оценка «4» может быть также поставлена за исполнение достаточно сложной программы, если в исполнении присутствовали техническая неряшливость и недостатки в культуре обращения с инструментом при наличии в целом ясного понимания содержания исполняемых произведений. </w:t>
      </w:r>
    </w:p>
    <w:p w:rsidR="00BA6395" w:rsidRPr="0092307A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«4-»</w:t>
      </w:r>
      <w:r w:rsidRPr="0092307A">
        <w:rPr>
          <w:sz w:val="28"/>
          <w:szCs w:val="28"/>
        </w:rPr>
        <w:t xml:space="preserve"> ставится за ограниченное в музыкальном отношении исполнение программы. Оценкой «4-» может быть оценено выступление, в котором отсутствовала исполнительская инициатива при наличии достаточной стабильности игры и наоборот. Несмотря на допущенные погрешности, учащийся всё-таки должен проявить в целом понимание поставленных перед ним задач, как художественного, так и технического плана, владение основными исполнительскими навыками. </w:t>
      </w:r>
    </w:p>
    <w:p w:rsidR="00BA6395" w:rsidRPr="0092307A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«3+»</w:t>
      </w:r>
      <w:r w:rsidRPr="0092307A">
        <w:rPr>
          <w:sz w:val="28"/>
          <w:szCs w:val="28"/>
        </w:rPr>
        <w:t xml:space="preserve"> ставится за технически некачественную игру без проявления исполнительской инициативы при условии исполнения произведений, соответствующих программе класса. Оценкой «3+» может быть оценена игра, в которой отсутствует стабильность исполнения, но просматривается какая-то исполнительская инициатива, выстроенность формы; оценка «3+» может быть также поставлена за ограниченную в техническом и художественном отношении игру при наличии стабильности. </w:t>
      </w:r>
    </w:p>
    <w:p w:rsidR="00BA6395" w:rsidRPr="0092307A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«3»</w:t>
      </w:r>
      <w:r w:rsidRPr="0092307A">
        <w:rPr>
          <w:sz w:val="28"/>
          <w:szCs w:val="28"/>
        </w:rPr>
        <w:t xml:space="preserve"> ставится в случае исполнения учеником программы заниженной сложности без музыкальной инициативы и должного исполнительского качества; также оценкой «3» оценивается достаточно музыкальная и грамотная игра с остановками и многочисленными исправлениями при условии соответствия произведений уровню выпускного класса. 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lastRenderedPageBreak/>
        <w:t>Оценка «3-»</w:t>
      </w:r>
      <w:r w:rsidRPr="0092307A">
        <w:rPr>
          <w:sz w:val="28"/>
          <w:szCs w:val="28"/>
        </w:rPr>
        <w:t xml:space="preserve"> ставится в случае существенной недоученности программы (вследствие незаинтересованного отношения ученика к занятиям), исполнения не всех требуемых произведений; оценкой «3-» может быть оценена игра ученика с крайне неряшливым отношением к тексту исполняемых произведений, а также – технически несостоятельная игра. </w:t>
      </w:r>
    </w:p>
    <w:p w:rsidR="00BA6395" w:rsidRDefault="00BA6395" w:rsidP="00BA63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 xml:space="preserve"> Оценка «2»</w:t>
      </w:r>
      <w:r w:rsidRPr="0092307A">
        <w:rPr>
          <w:sz w:val="28"/>
          <w:szCs w:val="28"/>
        </w:rPr>
        <w:t xml:space="preserve"> ставится в случае фрагментарного исполнения произведений программы на крайне низком техническом и художественном уровне; также – в случае отказа выступать на экзамене по причине невыученности программы.</w:t>
      </w:r>
    </w:p>
    <w:p w:rsidR="002011E6" w:rsidRPr="006075E0" w:rsidRDefault="002011E6" w:rsidP="002011E6">
      <w:pPr>
        <w:shd w:val="clear" w:color="auto" w:fill="FFFFFF"/>
        <w:spacing w:line="360" w:lineRule="auto"/>
        <w:ind w:firstLine="720"/>
        <w:jc w:val="center"/>
        <w:rPr>
          <w:b/>
          <w:bCs/>
          <w:i/>
          <w:color w:val="000000"/>
          <w:spacing w:val="-2"/>
          <w:sz w:val="28"/>
          <w:szCs w:val="28"/>
        </w:rPr>
      </w:pPr>
      <w:r w:rsidRPr="006075E0">
        <w:rPr>
          <w:b/>
          <w:bCs/>
          <w:i/>
          <w:color w:val="000000"/>
          <w:spacing w:val="-2"/>
          <w:sz w:val="28"/>
          <w:szCs w:val="28"/>
        </w:rPr>
        <w:t>Критерии выставления оценок по ансамблю</w:t>
      </w:r>
    </w:p>
    <w:p w:rsidR="002011E6" w:rsidRPr="00E86195" w:rsidRDefault="002011E6" w:rsidP="002011E6">
      <w:pPr>
        <w:pStyle w:val="Subtitle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2BD">
        <w:rPr>
          <w:rFonts w:ascii="Times New Roman" w:hAnsi="Times New Roman" w:cs="Times New Roman"/>
          <w:i/>
          <w:sz w:val="28"/>
          <w:szCs w:val="28"/>
        </w:rPr>
        <w:t xml:space="preserve"> «Отлично»: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выступлении участники ансамбля чувствуют себя свободно, при этом каждый исполнитель выразительно и разнообразно исполняет свою партию; каждый ученик владеет исполнительской техникой, богатством и   разнообразием звуковой палитры;  умение выстроить динамическую линию двух партий ансамбля; решение тембровых и регистровых задач;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выступление яркое и осознанное. </w:t>
      </w:r>
    </w:p>
    <w:p w:rsidR="002011E6" w:rsidRPr="00E86195" w:rsidRDefault="002011E6" w:rsidP="002011E6">
      <w:pPr>
        <w:pStyle w:val="Subtitle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2BD">
        <w:rPr>
          <w:rFonts w:ascii="Times New Roman" w:hAnsi="Times New Roman" w:cs="Times New Roman"/>
          <w:i/>
          <w:sz w:val="28"/>
          <w:szCs w:val="28"/>
        </w:rPr>
        <w:t>«Хорошо»: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достаточное владение исполнительской техникой, навыками звукоизвлечения; ограниченное решение слуховых задач (слышать партию партнёра и сочетание двух партий); не совсем убедительная трактовка исполнения музыкальных произведений </w:t>
      </w:r>
    </w:p>
    <w:p w:rsidR="002011E6" w:rsidRPr="00E86195" w:rsidRDefault="002011E6" w:rsidP="002011E6">
      <w:pPr>
        <w:pStyle w:val="Subtitle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2BD">
        <w:rPr>
          <w:rFonts w:ascii="Times New Roman" w:hAnsi="Times New Roman" w:cs="Times New Roman"/>
          <w:i/>
          <w:sz w:val="28"/>
          <w:szCs w:val="28"/>
        </w:rPr>
        <w:t>«Удовлетворительно»: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однообразное исполнение, недостаточные навыки ансамблевой  игры, вялая динамика</w:t>
      </w:r>
    </w:p>
    <w:p w:rsidR="002011E6" w:rsidRPr="002011E6" w:rsidRDefault="002011E6" w:rsidP="002011E6">
      <w:pPr>
        <w:spacing w:line="360" w:lineRule="auto"/>
        <w:ind w:firstLine="426"/>
        <w:jc w:val="both"/>
        <w:rPr>
          <w:b/>
          <w:i/>
          <w:color w:val="222222"/>
          <w:sz w:val="28"/>
          <w:szCs w:val="28"/>
        </w:rPr>
      </w:pPr>
      <w:r w:rsidRPr="00F172BD">
        <w:rPr>
          <w:b/>
          <w:i/>
          <w:color w:val="222222"/>
          <w:sz w:val="28"/>
          <w:szCs w:val="28"/>
        </w:rPr>
        <w:t xml:space="preserve">«Неудовлетворительно»: </w:t>
      </w:r>
      <w:r>
        <w:rPr>
          <w:color w:val="222222"/>
          <w:sz w:val="28"/>
          <w:szCs w:val="28"/>
        </w:rPr>
        <w:t xml:space="preserve"> </w:t>
      </w:r>
      <w:r w:rsidRPr="005A0F2C">
        <w:rPr>
          <w:color w:val="222222"/>
          <w:sz w:val="28"/>
          <w:szCs w:val="28"/>
        </w:rPr>
        <w:t xml:space="preserve">слабое знание программы наизусть, грубые технические </w:t>
      </w:r>
      <w:r>
        <w:rPr>
          <w:color w:val="222222"/>
          <w:sz w:val="28"/>
          <w:szCs w:val="28"/>
        </w:rPr>
        <w:t xml:space="preserve">ошибки и </w:t>
      </w:r>
      <w:r w:rsidRPr="005A0F2C">
        <w:rPr>
          <w:color w:val="222222"/>
          <w:sz w:val="28"/>
          <w:szCs w:val="28"/>
        </w:rPr>
        <w:t>плохое владение</w:t>
      </w:r>
      <w:r>
        <w:rPr>
          <w:color w:val="222222"/>
          <w:sz w:val="28"/>
          <w:szCs w:val="28"/>
        </w:rPr>
        <w:t xml:space="preserve"> инструментом.</w:t>
      </w:r>
    </w:p>
    <w:p w:rsidR="00BA6395" w:rsidRPr="009769AB" w:rsidRDefault="00BA6395" w:rsidP="002011E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9769AB">
        <w:rPr>
          <w:b/>
          <w:i/>
          <w:sz w:val="28"/>
          <w:szCs w:val="28"/>
        </w:rPr>
        <w:t>Критери</w:t>
      </w:r>
      <w:r>
        <w:rPr>
          <w:b/>
          <w:i/>
          <w:sz w:val="28"/>
          <w:szCs w:val="28"/>
        </w:rPr>
        <w:t>й оценки по предмету сольфеджио.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ind w:left="3360"/>
        <w:rPr>
          <w:sz w:val="28"/>
          <w:szCs w:val="28"/>
        </w:rPr>
      </w:pPr>
      <w:r w:rsidRPr="00AB185E">
        <w:rPr>
          <w:b/>
          <w:bCs/>
          <w:i/>
          <w:iCs/>
          <w:sz w:val="28"/>
          <w:szCs w:val="28"/>
        </w:rPr>
        <w:t>Музыкальный диктант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166" w:lineRule="exact"/>
        <w:rPr>
          <w:sz w:val="28"/>
          <w:szCs w:val="28"/>
        </w:rPr>
      </w:pPr>
    </w:p>
    <w:p w:rsidR="00BA6395" w:rsidRPr="00AB185E" w:rsidRDefault="00BA6395" w:rsidP="00BA6395">
      <w:pPr>
        <w:widowControl w:val="0"/>
        <w:overflowPunct w:val="0"/>
        <w:autoSpaceDE w:val="0"/>
        <w:autoSpaceDN w:val="0"/>
        <w:adjustRightInd w:val="0"/>
        <w:spacing w:line="372" w:lineRule="auto"/>
        <w:ind w:right="20"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5 (отлично)– музыкальный диктант записан полностью без ошибок в пределах отведенного времени и количества проигрываний.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BA6395" w:rsidRPr="00AB185E" w:rsidRDefault="00BA6395" w:rsidP="00BA6395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Возможны небольшие недочеты (не более двух) в группировке длительностей или записи хроматических звуков.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BA6395" w:rsidRPr="00AB185E" w:rsidRDefault="00BA6395" w:rsidP="00BA6395">
      <w:pPr>
        <w:widowControl w:val="0"/>
        <w:overflowPunct w:val="0"/>
        <w:autoSpaceDE w:val="0"/>
        <w:autoSpaceDN w:val="0"/>
        <w:adjustRightInd w:val="0"/>
        <w:spacing w:line="389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4 (хорошо) - музыкальный диктант записан полностью в пределах отведенного времени и количества проигрываний. Допущено 2-3</w:t>
      </w:r>
    </w:p>
    <w:p w:rsidR="00BA6395" w:rsidRPr="00AB185E" w:rsidRDefault="00BA6395" w:rsidP="00BA6395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lastRenderedPageBreak/>
        <w:t>ошибки в записи мелодической линии, ритмического рисунка, либо большое количество недочетов.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BA6395" w:rsidRPr="00AB185E" w:rsidRDefault="00BA6395" w:rsidP="00BA6395">
      <w:pPr>
        <w:widowControl w:val="0"/>
        <w:overflowPunct w:val="0"/>
        <w:autoSpaceDE w:val="0"/>
        <w:autoSpaceDN w:val="0"/>
        <w:adjustRightInd w:val="0"/>
        <w:spacing w:line="372" w:lineRule="auto"/>
        <w:ind w:right="20"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3 (удовлетворительно) - музыкальный диктант записан полностью в пределах отведенного времени и количества проигрываний,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BA6395" w:rsidRPr="00AB185E" w:rsidRDefault="00BA6395" w:rsidP="00BA63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B185E">
        <w:rPr>
          <w:sz w:val="28"/>
          <w:szCs w:val="28"/>
        </w:rPr>
        <w:t>допущено большое количество (4-8) ошибок в записи мелодической линии,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186" w:lineRule="exact"/>
        <w:rPr>
          <w:sz w:val="28"/>
          <w:szCs w:val="28"/>
        </w:rPr>
      </w:pPr>
    </w:p>
    <w:p w:rsidR="00BA6395" w:rsidRPr="00AB185E" w:rsidRDefault="00BA6395" w:rsidP="00BA6395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ритмического рисунка, либо музыкальный диктант записан не полностью (но больше половины).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BA6395" w:rsidRPr="00AB185E" w:rsidRDefault="00BA6395" w:rsidP="00BA6395">
      <w:pPr>
        <w:widowControl w:val="0"/>
        <w:overflowPunct w:val="0"/>
        <w:autoSpaceDE w:val="0"/>
        <w:autoSpaceDN w:val="0"/>
        <w:adjustRightInd w:val="0"/>
        <w:spacing w:line="359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2 (неудовлетворительно) – музыкальный диктант записан в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BA6395" w:rsidRPr="00AB185E" w:rsidRDefault="00BA6395" w:rsidP="00BA6395">
      <w:pPr>
        <w:widowControl w:val="0"/>
        <w:autoSpaceDE w:val="0"/>
        <w:autoSpaceDN w:val="0"/>
        <w:adjustRightInd w:val="0"/>
        <w:ind w:left="640"/>
        <w:rPr>
          <w:sz w:val="28"/>
          <w:szCs w:val="28"/>
        </w:rPr>
      </w:pPr>
      <w:r w:rsidRPr="00AB185E">
        <w:rPr>
          <w:b/>
          <w:bCs/>
          <w:i/>
          <w:iCs/>
          <w:sz w:val="28"/>
          <w:szCs w:val="28"/>
        </w:rPr>
        <w:t>Сольфеджирование, интонационные упражнения, слуховой анализ</w:t>
      </w:r>
      <w:r>
        <w:rPr>
          <w:b/>
          <w:bCs/>
          <w:i/>
          <w:iCs/>
          <w:sz w:val="28"/>
          <w:szCs w:val="28"/>
        </w:rPr>
        <w:t>.</w:t>
      </w:r>
    </w:p>
    <w:p w:rsidR="00BA6395" w:rsidRPr="00AB185E" w:rsidRDefault="00BA6395" w:rsidP="00BA639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A6395" w:rsidRPr="00AB185E" w:rsidRDefault="00BA6395" w:rsidP="002011E6">
      <w:pPr>
        <w:widowControl w:val="0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5 (отлично) – чистое интонирование, хороший темп ответа,</w:t>
      </w:r>
    </w:p>
    <w:p w:rsidR="00BA6395" w:rsidRPr="00AB185E" w:rsidRDefault="00BA6395" w:rsidP="002011E6">
      <w:pPr>
        <w:widowControl w:val="0"/>
        <w:autoSpaceDE w:val="0"/>
        <w:autoSpaceDN w:val="0"/>
        <w:adjustRightInd w:val="0"/>
        <w:spacing w:line="170" w:lineRule="exact"/>
        <w:jc w:val="both"/>
        <w:rPr>
          <w:sz w:val="28"/>
          <w:szCs w:val="28"/>
        </w:rPr>
      </w:pPr>
    </w:p>
    <w:p w:rsidR="00BA6395" w:rsidRPr="00AB185E" w:rsidRDefault="00BA6395" w:rsidP="002011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правильное дирижирование, демонстрация основных теоретических знаний.</w:t>
      </w:r>
    </w:p>
    <w:p w:rsidR="00BA6395" w:rsidRPr="00AB185E" w:rsidRDefault="00BA6395" w:rsidP="002011E6">
      <w:pPr>
        <w:widowControl w:val="0"/>
        <w:autoSpaceDE w:val="0"/>
        <w:autoSpaceDN w:val="0"/>
        <w:adjustRightInd w:val="0"/>
        <w:spacing w:line="186" w:lineRule="exact"/>
        <w:jc w:val="both"/>
        <w:rPr>
          <w:sz w:val="28"/>
          <w:szCs w:val="28"/>
        </w:rPr>
      </w:pPr>
    </w:p>
    <w:p w:rsidR="00BA6395" w:rsidRPr="00AB185E" w:rsidRDefault="00BA6395" w:rsidP="002011E6">
      <w:pPr>
        <w:widowControl w:val="0"/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4 (хорошо)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BA6395" w:rsidRPr="00AB185E" w:rsidRDefault="00BA6395" w:rsidP="002011E6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BA6395" w:rsidRPr="00AB185E" w:rsidRDefault="00BA6395" w:rsidP="002011E6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3 (удовлетворительно) – ошибки, плохое владение интонацией,</w:t>
      </w:r>
      <w:r w:rsidR="002011E6">
        <w:rPr>
          <w:sz w:val="28"/>
          <w:szCs w:val="28"/>
        </w:rPr>
        <w:t xml:space="preserve"> </w:t>
      </w:r>
      <w:r w:rsidRPr="00AB185E">
        <w:rPr>
          <w:sz w:val="28"/>
          <w:szCs w:val="28"/>
        </w:rPr>
        <w:t>замедленный темп ответа, грубые ошибки в теоретических знаниях.</w:t>
      </w:r>
    </w:p>
    <w:p w:rsidR="00BA6395" w:rsidRDefault="00BA6395" w:rsidP="002011E6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2 (неудовлетворительно) - грубые ошибки, не</w:t>
      </w:r>
      <w:r>
        <w:rPr>
          <w:sz w:val="28"/>
          <w:szCs w:val="28"/>
        </w:rPr>
        <w:t xml:space="preserve"> </w:t>
      </w:r>
      <w:r w:rsidRPr="00AB185E">
        <w:rPr>
          <w:sz w:val="28"/>
          <w:szCs w:val="28"/>
        </w:rPr>
        <w:t>владение интонацией, медленный темп ответа, отсутствие теоретических знаний</w:t>
      </w:r>
      <w:r>
        <w:rPr>
          <w:sz w:val="28"/>
          <w:szCs w:val="28"/>
        </w:rPr>
        <w:t>.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b/>
          <w:i/>
          <w:sz w:val="28"/>
          <w:szCs w:val="28"/>
        </w:rPr>
      </w:pPr>
      <w:r w:rsidRPr="00422FAA">
        <w:rPr>
          <w:b/>
          <w:i/>
          <w:sz w:val="28"/>
          <w:szCs w:val="28"/>
        </w:rPr>
        <w:t>Критерий оценки по</w:t>
      </w:r>
      <w:r>
        <w:rPr>
          <w:b/>
          <w:i/>
          <w:sz w:val="28"/>
          <w:szCs w:val="28"/>
        </w:rPr>
        <w:t xml:space="preserve"> элементарной теории музыки.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«5» - 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программой.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«4» - обучающийся демонстрирует хорошие теоретические знания и владение практическими навыками в объеме, предусмотренном программой.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Допускаемые при этом погрешности и неточности не являются существенными и не затрагивают основных понятий и навыков.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«3» - 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навыков.</w:t>
      </w:r>
    </w:p>
    <w:p w:rsidR="00BA6395" w:rsidRDefault="00BA6395" w:rsidP="002011E6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center"/>
        <w:rPr>
          <w:b/>
          <w:i/>
          <w:sz w:val="28"/>
          <w:szCs w:val="28"/>
        </w:rPr>
      </w:pPr>
      <w:r w:rsidRPr="00422FAA">
        <w:rPr>
          <w:b/>
          <w:i/>
          <w:sz w:val="28"/>
          <w:szCs w:val="28"/>
        </w:rPr>
        <w:t>Критерий оценки по музыкальной литературе.</w:t>
      </w:r>
    </w:p>
    <w:p w:rsidR="00BA6395" w:rsidRPr="00A009F1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5(отлично) –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 w:rsidRPr="00A009F1">
        <w:rPr>
          <w:sz w:val="28"/>
          <w:szCs w:val="28"/>
        </w:rPr>
        <w:t>4 (хорошо)</w:t>
      </w:r>
      <w:r>
        <w:rPr>
          <w:sz w:val="28"/>
          <w:szCs w:val="28"/>
        </w:rPr>
        <w:t xml:space="preserve"> –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одну грубую ошибку и одну незначительную. Ориентирование в историческом контексте может вызвать небольшое затруднение, требовать время на размышление, но в итоге дается необходимый ответ.</w:t>
      </w:r>
    </w:p>
    <w:p w:rsidR="00BA6395" w:rsidRPr="00A009F1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3(удовлетворительно) - устный или письменный ответ, содержащий три грубые ошибки или 4-5 незначительных. В определении на слух тематического материала допускаются: ори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</w:t>
      </w:r>
    </w:p>
    <w:p w:rsidR="00BA6395" w:rsidRPr="00236E3A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 (неудовлетворительно) –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BA6395" w:rsidRDefault="00BA6395" w:rsidP="002011E6">
      <w:pPr>
        <w:widowControl w:val="0"/>
        <w:overflowPunct w:val="0"/>
        <w:autoSpaceDE w:val="0"/>
        <w:autoSpaceDN w:val="0"/>
        <w:adjustRightInd w:val="0"/>
        <w:spacing w:line="415" w:lineRule="auto"/>
        <w:jc w:val="center"/>
        <w:rPr>
          <w:b/>
          <w:i/>
          <w:sz w:val="28"/>
          <w:szCs w:val="28"/>
        </w:rPr>
      </w:pPr>
      <w:r w:rsidRPr="00422FAA">
        <w:rPr>
          <w:b/>
          <w:i/>
          <w:sz w:val="28"/>
          <w:szCs w:val="28"/>
        </w:rPr>
        <w:t>Критерий оценки по слушанию музыки.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- осмысленный и выразительный ответ, учащийся ориентируется в пройденном материале;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- осознанное восприятие музыкального материала, но учащийся не </w:t>
      </w:r>
      <w:r>
        <w:rPr>
          <w:sz w:val="28"/>
          <w:szCs w:val="28"/>
        </w:rPr>
        <w:lastRenderedPageBreak/>
        <w:t>активен, допускает ошибки;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BA6395" w:rsidRDefault="00BA6395" w:rsidP="002011E6">
      <w:pPr>
        <w:widowControl w:val="0"/>
        <w:overflowPunct w:val="0"/>
        <w:autoSpaceDE w:val="0"/>
        <w:autoSpaceDN w:val="0"/>
        <w:adjustRightInd w:val="0"/>
        <w:spacing w:line="415" w:lineRule="auto"/>
        <w:jc w:val="center"/>
        <w:rPr>
          <w:b/>
          <w:i/>
          <w:sz w:val="28"/>
          <w:szCs w:val="28"/>
        </w:rPr>
      </w:pPr>
      <w:r w:rsidRPr="00D80518">
        <w:rPr>
          <w:b/>
          <w:i/>
          <w:sz w:val="28"/>
          <w:szCs w:val="28"/>
        </w:rPr>
        <w:t>Критерий оценивания по хору.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- 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эмоциональная работа на занятиях, участие на всех хоровых концертах коллектива;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регулярное посещение хора, отсутствие пропусков без уважительных причин, активная работа в классе, сдача партий всей хоровой программы при недостаточной проработке трудных технических фрагментов (вокально-интонационная неточность), участие в концертах хора;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нерегулярное посещение хора, пропуски без уважительных причин, пассивная работа в классе, незнание наизусть некоторых партитур в программе при сдаче партий, участие в обязательном отчетном концерте хора в случае пересдачи партий;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 пропуски хоровых занятий без уважительных причин, неудовлетворительная сдача партий в большинстве партитур всей программы, недопуск к выступлению на отчетный концерт.</w:t>
      </w:r>
    </w:p>
    <w:p w:rsidR="00BA6395" w:rsidRPr="002011E6" w:rsidRDefault="00BA6395" w:rsidP="002011E6">
      <w:pPr>
        <w:widowControl w:val="0"/>
        <w:overflowPunct w:val="0"/>
        <w:autoSpaceDE w:val="0"/>
        <w:autoSpaceDN w:val="0"/>
        <w:adjustRightInd w:val="0"/>
        <w:spacing w:line="41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«Зачет» (без отметки) отражает достаточный уровень подготовки и исполнения на данном этапе обучения, соответствующий программным требованиям.</w:t>
      </w:r>
    </w:p>
    <w:p w:rsidR="00BA6395" w:rsidRDefault="00BA6395" w:rsidP="00BA6395">
      <w:pPr>
        <w:spacing w:line="360" w:lineRule="auto"/>
        <w:ind w:firstLine="540"/>
        <w:jc w:val="center"/>
        <w:rPr>
          <w:b/>
          <w:spacing w:val="-2"/>
          <w:sz w:val="28"/>
        </w:rPr>
      </w:pPr>
    </w:p>
    <w:p w:rsidR="00BA6395" w:rsidRDefault="00E02D5E" w:rsidP="00BA6395">
      <w:pPr>
        <w:spacing w:line="360" w:lineRule="auto"/>
        <w:ind w:firstLine="54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  <w:lang w:val="en-US"/>
        </w:rPr>
        <w:t>VII</w:t>
      </w:r>
      <w:r w:rsidRPr="00B47FEF">
        <w:rPr>
          <w:b/>
          <w:spacing w:val="-2"/>
          <w:sz w:val="28"/>
        </w:rPr>
        <w:t xml:space="preserve">. </w:t>
      </w:r>
      <w:r w:rsidR="00BA6395" w:rsidRPr="00F71A88">
        <w:rPr>
          <w:b/>
          <w:spacing w:val="-2"/>
          <w:sz w:val="28"/>
        </w:rPr>
        <w:t xml:space="preserve">Программа творческой, методической </w:t>
      </w:r>
    </w:p>
    <w:p w:rsidR="00BA6395" w:rsidRDefault="00BA6395" w:rsidP="00BA6395">
      <w:pPr>
        <w:spacing w:line="360" w:lineRule="auto"/>
        <w:ind w:firstLine="540"/>
        <w:jc w:val="center"/>
        <w:rPr>
          <w:b/>
          <w:spacing w:val="-2"/>
          <w:sz w:val="28"/>
        </w:rPr>
      </w:pPr>
      <w:r w:rsidRPr="00F71A88">
        <w:rPr>
          <w:b/>
          <w:spacing w:val="-2"/>
          <w:sz w:val="28"/>
        </w:rPr>
        <w:t>и культурн</w:t>
      </w:r>
      <w:r>
        <w:rPr>
          <w:b/>
          <w:spacing w:val="-2"/>
          <w:sz w:val="28"/>
        </w:rPr>
        <w:t xml:space="preserve">о-просветительской деятельности </w:t>
      </w:r>
    </w:p>
    <w:p w:rsidR="00BA6395" w:rsidRDefault="00713655" w:rsidP="00BA6395">
      <w:pPr>
        <w:spacing w:line="360" w:lineRule="auto"/>
        <w:ind w:firstLine="54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МА</w:t>
      </w:r>
      <w:r w:rsidR="00BA6395">
        <w:rPr>
          <w:b/>
          <w:spacing w:val="-2"/>
          <w:sz w:val="28"/>
        </w:rPr>
        <w:t xml:space="preserve">У </w:t>
      </w:r>
      <w:r>
        <w:rPr>
          <w:b/>
          <w:spacing w:val="-2"/>
          <w:sz w:val="28"/>
        </w:rPr>
        <w:t xml:space="preserve">ДО </w:t>
      </w:r>
      <w:r w:rsidR="00BA6395">
        <w:rPr>
          <w:b/>
          <w:spacing w:val="-2"/>
          <w:sz w:val="28"/>
        </w:rPr>
        <w:t>ДМШ  ГО г.Кумертау РБ</w:t>
      </w:r>
    </w:p>
    <w:p w:rsidR="00BA6395" w:rsidRDefault="00BA6395" w:rsidP="00BA6395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9E4632">
        <w:rPr>
          <w:b/>
          <w:spacing w:val="-2"/>
          <w:sz w:val="28"/>
        </w:rPr>
        <w:lastRenderedPageBreak/>
        <w:t xml:space="preserve">Целью творческой и культурно </w:t>
      </w:r>
      <w:r w:rsidRPr="009E4632">
        <w:rPr>
          <w:b/>
          <w:sz w:val="28"/>
          <w:szCs w:val="28"/>
          <w:lang w:eastAsia="en-US"/>
        </w:rPr>
        <w:t>– просветительской деятельности</w:t>
      </w:r>
      <w:r w:rsidRPr="000C7A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0C7A9C">
        <w:rPr>
          <w:sz w:val="28"/>
          <w:szCs w:val="28"/>
          <w:lang w:eastAsia="en-US"/>
        </w:rPr>
        <w:t xml:space="preserve"> развитие творческих способностей обучающихся, </w:t>
      </w:r>
      <w:r>
        <w:rPr>
          <w:sz w:val="28"/>
          <w:szCs w:val="28"/>
        </w:rPr>
        <w:t>формирование</w:t>
      </w:r>
      <w:r w:rsidRPr="00F65321">
        <w:rPr>
          <w:sz w:val="28"/>
          <w:szCs w:val="28"/>
        </w:rPr>
        <w:t xml:space="preserve"> исполнительских умений и навыков,</w:t>
      </w:r>
      <w:r>
        <w:rPr>
          <w:sz w:val="28"/>
          <w:szCs w:val="28"/>
        </w:rPr>
        <w:t xml:space="preserve"> </w:t>
      </w:r>
      <w:r w:rsidRPr="000C7A9C">
        <w:rPr>
          <w:sz w:val="28"/>
          <w:szCs w:val="28"/>
          <w:lang w:eastAsia="en-US"/>
        </w:rPr>
        <w:t xml:space="preserve">приобщение </w:t>
      </w:r>
      <w:r>
        <w:rPr>
          <w:sz w:val="28"/>
          <w:szCs w:val="28"/>
          <w:lang w:eastAsia="en-US"/>
        </w:rPr>
        <w:t>их к лучшим</w:t>
      </w:r>
      <w:r w:rsidRPr="000C7A9C">
        <w:rPr>
          <w:sz w:val="28"/>
          <w:szCs w:val="28"/>
          <w:lang w:eastAsia="en-US"/>
        </w:rPr>
        <w:t xml:space="preserve"> достиже</w:t>
      </w:r>
      <w:r>
        <w:rPr>
          <w:sz w:val="28"/>
          <w:szCs w:val="28"/>
          <w:lang w:eastAsia="en-US"/>
        </w:rPr>
        <w:t>ниям</w:t>
      </w:r>
      <w:r w:rsidRPr="000C7A9C">
        <w:rPr>
          <w:sz w:val="28"/>
          <w:szCs w:val="28"/>
          <w:lang w:eastAsia="en-US"/>
        </w:rPr>
        <w:t xml:space="preserve"> отечественного и зарубежного искусства, </w:t>
      </w:r>
      <w:r>
        <w:rPr>
          <w:sz w:val="28"/>
          <w:szCs w:val="28"/>
          <w:lang w:eastAsia="en-US"/>
        </w:rPr>
        <w:t xml:space="preserve">пропаганда ценностей мировой культуры </w:t>
      </w:r>
      <w:r w:rsidRPr="000C7A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среди различных слоев населения, приобщение их к духовным ценностям.</w:t>
      </w:r>
    </w:p>
    <w:p w:rsidR="00BA6395" w:rsidRPr="009E4632" w:rsidRDefault="00BA6395" w:rsidP="00BA6395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 xml:space="preserve">Задачи: </w:t>
      </w:r>
    </w:p>
    <w:p w:rsidR="00BA6395" w:rsidRPr="0086756B" w:rsidRDefault="00BA6395" w:rsidP="00BA6395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</w:rPr>
        <w:t xml:space="preserve">   </w:t>
      </w:r>
      <w:r w:rsidRPr="00FF5768">
        <w:rPr>
          <w:color w:val="000000"/>
          <w:sz w:val="28"/>
          <w:szCs w:val="28"/>
        </w:rPr>
        <w:t>вовлечение учащихся школы в активную творческую и концертную деятельность, позволяющую выявить скрытый потенциал ребёнка;</w:t>
      </w:r>
    </w:p>
    <w:p w:rsidR="00BA6395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41E57">
        <w:rPr>
          <w:bCs/>
          <w:sz w:val="28"/>
          <w:szCs w:val="28"/>
        </w:rPr>
        <w:t>формирование потребности в общении с музыкальными произведениями, музыкальным инструментом;</w:t>
      </w:r>
    </w:p>
    <w:p w:rsidR="00BA6395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E0E02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 xml:space="preserve">конкурсов, </w:t>
      </w:r>
      <w:r w:rsidRPr="004E0E02">
        <w:rPr>
          <w:sz w:val="28"/>
          <w:szCs w:val="28"/>
        </w:rPr>
        <w:t xml:space="preserve">фестивалей, </w:t>
      </w:r>
      <w:r>
        <w:rPr>
          <w:sz w:val="28"/>
          <w:szCs w:val="28"/>
        </w:rPr>
        <w:t xml:space="preserve">олимпиад, </w:t>
      </w:r>
      <w:r w:rsidRPr="004E0E02">
        <w:rPr>
          <w:sz w:val="28"/>
          <w:szCs w:val="28"/>
        </w:rPr>
        <w:t>тематических концертов, творческих встреч</w:t>
      </w:r>
      <w:r>
        <w:rPr>
          <w:sz w:val="28"/>
          <w:szCs w:val="28"/>
        </w:rPr>
        <w:t>;</w:t>
      </w:r>
    </w:p>
    <w:p w:rsidR="00BA6395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и фестивалях профессионального мастерства;</w:t>
      </w:r>
    </w:p>
    <w:p w:rsidR="00BA6395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E0E02">
        <w:rPr>
          <w:sz w:val="28"/>
          <w:szCs w:val="28"/>
        </w:rPr>
        <w:t>оспитание слушателя, развитие его способностей  к восприятию музыки, формировани</w:t>
      </w:r>
      <w:r>
        <w:rPr>
          <w:sz w:val="28"/>
          <w:szCs w:val="28"/>
        </w:rPr>
        <w:t>е музыкальной культуры человека;</w:t>
      </w:r>
    </w:p>
    <w:p w:rsidR="00BA6395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E0E02">
        <w:rPr>
          <w:sz w:val="28"/>
          <w:szCs w:val="28"/>
        </w:rPr>
        <w:t>оздание культурного пространства, притягивающего, объединяющего все социальные институты (семью, учреждения города, округа), работа</w:t>
      </w:r>
      <w:r>
        <w:rPr>
          <w:sz w:val="28"/>
          <w:szCs w:val="28"/>
        </w:rPr>
        <w:t>ющие с подрастающим поколением.</w:t>
      </w:r>
    </w:p>
    <w:p w:rsidR="00BA6395" w:rsidRPr="00F3378B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 w:rsidRPr="00F65321">
        <w:rPr>
          <w:sz w:val="28"/>
          <w:szCs w:val="28"/>
        </w:rPr>
        <w:t xml:space="preserve">С целью реализации творческой и культурно-просветительской деятельности в </w:t>
      </w:r>
      <w:r w:rsidR="005A0843">
        <w:rPr>
          <w:sz w:val="28"/>
          <w:szCs w:val="28"/>
        </w:rPr>
        <w:t xml:space="preserve">образовательном учреждении </w:t>
      </w:r>
      <w:r>
        <w:rPr>
          <w:sz w:val="28"/>
          <w:szCs w:val="28"/>
        </w:rPr>
        <w:t xml:space="preserve"> созданы</w:t>
      </w:r>
      <w:r w:rsidRPr="00F65321">
        <w:rPr>
          <w:sz w:val="28"/>
          <w:szCs w:val="28"/>
        </w:rPr>
        <w:t xml:space="preserve"> учебные творческие ко</w:t>
      </w:r>
      <w:r>
        <w:rPr>
          <w:sz w:val="28"/>
          <w:szCs w:val="28"/>
        </w:rPr>
        <w:t>ллективы: детские хоры, оркестр духовых инструментов вокальные и инструментальные ансамбли, а также коллективы, имеющие звание «образцовый» и «народный».</w:t>
      </w:r>
    </w:p>
    <w:p w:rsidR="00BA6395" w:rsidRPr="00375487" w:rsidRDefault="00BA6395" w:rsidP="00375487">
      <w:pPr>
        <w:spacing w:line="360" w:lineRule="auto"/>
        <w:ind w:firstLine="426"/>
        <w:jc w:val="both"/>
        <w:rPr>
          <w:sz w:val="28"/>
          <w:szCs w:val="28"/>
        </w:rPr>
      </w:pPr>
      <w:r w:rsidRPr="00F3378B">
        <w:rPr>
          <w:sz w:val="28"/>
          <w:szCs w:val="28"/>
        </w:rPr>
        <w:t xml:space="preserve">Культурно-просветительская деятельность </w:t>
      </w:r>
      <w:r>
        <w:rPr>
          <w:sz w:val="28"/>
          <w:szCs w:val="28"/>
        </w:rPr>
        <w:t xml:space="preserve">образовательного учреждения </w:t>
      </w:r>
      <w:r w:rsidRPr="00F3378B">
        <w:rPr>
          <w:sz w:val="28"/>
          <w:szCs w:val="28"/>
        </w:rPr>
        <w:t>охватывает три направления: работа с учреждениями и организациями города, культурно-просветительная работа с учащимися и родителями, работа по формированию контингента.</w:t>
      </w:r>
      <w:r>
        <w:rPr>
          <w:sz w:val="28"/>
          <w:szCs w:val="28"/>
        </w:rPr>
        <w:t xml:space="preserve"> </w:t>
      </w:r>
    </w:p>
    <w:p w:rsidR="00BA6395" w:rsidRPr="009E4632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567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>Формы реализации данных видов деятельности: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концерты для предприятий и организаций города;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концерты, лекции - концерты, творческие встречи;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традиционных школьных праздников «Посвящение в юные </w:t>
      </w:r>
      <w:r>
        <w:rPr>
          <w:sz w:val="28"/>
          <w:szCs w:val="28"/>
        </w:rPr>
        <w:lastRenderedPageBreak/>
        <w:t>музыканты», выпускной вечер и др.;</w:t>
      </w:r>
    </w:p>
    <w:p w:rsidR="00BA6395" w:rsidRPr="00542C0C" w:rsidRDefault="00BA6395" w:rsidP="00BA6395">
      <w:pPr>
        <w:spacing w:line="360" w:lineRule="auto"/>
        <w:ind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337">
        <w:rPr>
          <w:sz w:val="28"/>
          <w:szCs w:val="28"/>
        </w:rPr>
        <w:t>встречи с профессиональными творческими коллективами, солистами</w:t>
      </w:r>
      <w:r>
        <w:rPr>
          <w:sz w:val="28"/>
          <w:szCs w:val="28"/>
        </w:rPr>
        <w:t>;</w:t>
      </w:r>
    </w:p>
    <w:p w:rsidR="00BA6395" w:rsidRDefault="00BA6395" w:rsidP="00BA6395">
      <w:pPr>
        <w:spacing w:line="360" w:lineRule="auto"/>
        <w:ind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посещение </w:t>
      </w:r>
      <w:r w:rsidRPr="009B319F">
        <w:rPr>
          <w:spacing w:val="-2"/>
          <w:sz w:val="28"/>
          <w:szCs w:val="28"/>
        </w:rPr>
        <w:t xml:space="preserve">обучающимися учреждений и организаций культуры (филармонии, выставочных залов, музеев, </w:t>
      </w:r>
      <w:r>
        <w:rPr>
          <w:spacing w:val="-2"/>
          <w:sz w:val="28"/>
          <w:szCs w:val="28"/>
        </w:rPr>
        <w:t xml:space="preserve">театров, </w:t>
      </w:r>
      <w:r w:rsidRPr="009B319F">
        <w:rPr>
          <w:spacing w:val="-2"/>
          <w:sz w:val="28"/>
          <w:szCs w:val="28"/>
        </w:rPr>
        <w:t>образовательных учреждений СПО и ВПО)</w:t>
      </w:r>
      <w:r>
        <w:rPr>
          <w:spacing w:val="-2"/>
          <w:sz w:val="28"/>
          <w:szCs w:val="28"/>
        </w:rPr>
        <w:t>;</w:t>
      </w:r>
    </w:p>
    <w:p w:rsidR="00BA6395" w:rsidRPr="00A67BDF" w:rsidRDefault="00BA6395" w:rsidP="00BA6395">
      <w:pPr>
        <w:spacing w:line="360" w:lineRule="auto"/>
        <w:ind w:firstLine="426"/>
        <w:jc w:val="both"/>
      </w:pPr>
      <w:r>
        <w:rPr>
          <w:spacing w:val="-2"/>
          <w:sz w:val="28"/>
          <w:szCs w:val="28"/>
        </w:rPr>
        <w:t xml:space="preserve">- организация, </w:t>
      </w:r>
      <w:r w:rsidRPr="009B319F">
        <w:rPr>
          <w:spacing w:val="-2"/>
          <w:sz w:val="28"/>
          <w:szCs w:val="28"/>
        </w:rPr>
        <w:t xml:space="preserve">проведение </w:t>
      </w:r>
      <w:r>
        <w:rPr>
          <w:spacing w:val="-2"/>
          <w:sz w:val="28"/>
          <w:szCs w:val="28"/>
        </w:rPr>
        <w:t xml:space="preserve">школьных и городских </w:t>
      </w:r>
      <w:r w:rsidRPr="009B319F">
        <w:rPr>
          <w:spacing w:val="-2"/>
          <w:sz w:val="28"/>
          <w:szCs w:val="28"/>
        </w:rPr>
        <w:t>конкурсов, фестивалей, олимпиад</w:t>
      </w:r>
      <w:r>
        <w:rPr>
          <w:spacing w:val="-2"/>
          <w:sz w:val="28"/>
          <w:szCs w:val="28"/>
        </w:rPr>
        <w:t>;</w:t>
      </w:r>
    </w:p>
    <w:p w:rsidR="00BA6395" w:rsidRDefault="00BA6395" w:rsidP="00BA6395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участие обучающихся в международных, всероссийских, региональных, республиканских конкурсах  фестивалях, олимпиадах.</w:t>
      </w:r>
    </w:p>
    <w:p w:rsidR="00BA6395" w:rsidRPr="00CC46B9" w:rsidRDefault="00BA6395" w:rsidP="00BA6395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632D58">
        <w:rPr>
          <w:b/>
          <w:sz w:val="28"/>
          <w:szCs w:val="28"/>
          <w:lang w:eastAsia="en-US"/>
        </w:rPr>
        <w:t xml:space="preserve">Цель методической </w:t>
      </w:r>
      <w:r>
        <w:rPr>
          <w:b/>
          <w:sz w:val="28"/>
          <w:szCs w:val="28"/>
          <w:lang w:eastAsia="en-US"/>
        </w:rPr>
        <w:t>деятельности</w:t>
      </w:r>
      <w:r>
        <w:rPr>
          <w:sz w:val="28"/>
          <w:szCs w:val="28"/>
          <w:lang w:eastAsia="en-US"/>
        </w:rPr>
        <w:t xml:space="preserve"> – развитие профессионального мастерства преподавателя, </w:t>
      </w:r>
      <w:r w:rsidRPr="00F07500">
        <w:rPr>
          <w:sz w:val="28"/>
          <w:szCs w:val="28"/>
        </w:rPr>
        <w:t xml:space="preserve">создание необходимых условий для </w:t>
      </w:r>
      <w:r>
        <w:rPr>
          <w:sz w:val="28"/>
          <w:szCs w:val="28"/>
        </w:rPr>
        <w:t>совершенствования</w:t>
      </w:r>
      <w:r w:rsidRPr="004C32CB">
        <w:rPr>
          <w:sz w:val="28"/>
          <w:szCs w:val="28"/>
        </w:rPr>
        <w:t xml:space="preserve"> образовательного процесса с учетом развития творческой индивидуальности обучающегося и</w:t>
      </w:r>
      <w:r w:rsidRPr="00CC46B9">
        <w:rPr>
          <w:color w:val="000000"/>
          <w:sz w:val="28"/>
          <w:szCs w:val="28"/>
        </w:rPr>
        <w:t xml:space="preserve"> путём внедрения новых педагогических технологий</w:t>
      </w:r>
      <w:r>
        <w:rPr>
          <w:color w:val="000000"/>
          <w:sz w:val="28"/>
          <w:szCs w:val="28"/>
        </w:rPr>
        <w:t>.</w:t>
      </w:r>
    </w:p>
    <w:p w:rsidR="00BA6395" w:rsidRPr="009E4632" w:rsidRDefault="00BA6395" w:rsidP="00BA6395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>Основные задачи методической деятельности:</w:t>
      </w:r>
    </w:p>
    <w:p w:rsidR="00BA6395" w:rsidRPr="00632D58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32D58">
        <w:rPr>
          <w:sz w:val="28"/>
          <w:szCs w:val="28"/>
        </w:rPr>
        <w:t>зучение и внедрение п</w:t>
      </w:r>
      <w:r>
        <w:rPr>
          <w:sz w:val="28"/>
          <w:szCs w:val="28"/>
        </w:rPr>
        <w:t>ередового педагогического опыта;</w:t>
      </w:r>
    </w:p>
    <w:p w:rsidR="00BA6395" w:rsidRPr="006578C3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8C3">
        <w:rPr>
          <w:sz w:val="28"/>
          <w:szCs w:val="28"/>
        </w:rPr>
        <w:t>повышение профессиональной квалификации педагогических кадров через создание условий для развития мотивации к учебно-методической, педагогической и исполнительской деятельности;</w:t>
      </w:r>
    </w:p>
    <w:p w:rsidR="00BA6395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Pr="00632D58">
        <w:rPr>
          <w:sz w:val="28"/>
          <w:szCs w:val="28"/>
        </w:rPr>
        <w:t>ключение преподавате</w:t>
      </w:r>
      <w:r>
        <w:rPr>
          <w:sz w:val="28"/>
          <w:szCs w:val="28"/>
        </w:rPr>
        <w:t>ля в инновационную деятельность;</w:t>
      </w:r>
    </w:p>
    <w:p w:rsidR="00BA6395" w:rsidRDefault="00BA6395" w:rsidP="00BA63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конкретных проблем и направлений</w:t>
      </w:r>
      <w:r w:rsidRPr="006578C3">
        <w:rPr>
          <w:sz w:val="28"/>
          <w:szCs w:val="28"/>
        </w:rPr>
        <w:t xml:space="preserve"> развития профессиональной </w:t>
      </w:r>
      <w:r>
        <w:rPr>
          <w:sz w:val="28"/>
          <w:szCs w:val="28"/>
        </w:rPr>
        <w:t>компетентности каждого педагога.</w:t>
      </w:r>
    </w:p>
    <w:p w:rsidR="00BA6395" w:rsidRPr="009E4632" w:rsidRDefault="00BA6395" w:rsidP="00BA6395">
      <w:pPr>
        <w:pStyle w:val="Heading2"/>
        <w:spacing w:before="0" w:line="360" w:lineRule="auto"/>
        <w:ind w:firstLine="567"/>
        <w:jc w:val="both"/>
        <w:rPr>
          <w:b w:val="0"/>
          <w:i/>
          <w:color w:val="auto"/>
          <w:sz w:val="28"/>
          <w:szCs w:val="28"/>
          <w:u w:val="single"/>
        </w:rPr>
      </w:pPr>
      <w:r w:rsidRPr="009E4632">
        <w:rPr>
          <w:b w:val="0"/>
          <w:i/>
          <w:color w:val="auto"/>
          <w:sz w:val="28"/>
          <w:szCs w:val="28"/>
          <w:u w:val="single"/>
        </w:rPr>
        <w:t>Формы методической деятельности:</w:t>
      </w:r>
    </w:p>
    <w:p w:rsidR="00BA6395" w:rsidRDefault="00BA6395" w:rsidP="00BA6395">
      <w:pPr>
        <w:widowControl w:val="0"/>
        <w:autoSpaceDE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2790">
        <w:rPr>
          <w:sz w:val="28"/>
          <w:szCs w:val="28"/>
        </w:rPr>
        <w:t>освоени</w:t>
      </w:r>
      <w:r>
        <w:rPr>
          <w:sz w:val="28"/>
          <w:szCs w:val="28"/>
        </w:rPr>
        <w:t>е</w:t>
      </w:r>
      <w:r w:rsidRPr="00DA2790">
        <w:rPr>
          <w:sz w:val="28"/>
          <w:szCs w:val="28"/>
        </w:rPr>
        <w:t xml:space="preserve"> дополнительных профессиональных ОП не реже чем один раз в</w:t>
      </w:r>
      <w:r w:rsidR="005A0843">
        <w:rPr>
          <w:sz w:val="28"/>
          <w:szCs w:val="28"/>
        </w:rPr>
        <w:t xml:space="preserve"> три</w:t>
      </w:r>
      <w:r w:rsidRPr="00DA2790">
        <w:rPr>
          <w:sz w:val="28"/>
          <w:szCs w:val="28"/>
        </w:rPr>
        <w:t xml:space="preserve"> </w:t>
      </w:r>
      <w:r w:rsidR="005A0843">
        <w:rPr>
          <w:sz w:val="28"/>
          <w:szCs w:val="28"/>
        </w:rPr>
        <w:t>года</w:t>
      </w:r>
      <w:r w:rsidRPr="00DA2790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образовательных учреждениях</w:t>
      </w:r>
      <w:r w:rsidRPr="00DA2790">
        <w:rPr>
          <w:sz w:val="28"/>
          <w:szCs w:val="28"/>
        </w:rPr>
        <w:t>, имеющих лицензию на осуществлен</w:t>
      </w:r>
      <w:r>
        <w:rPr>
          <w:sz w:val="28"/>
          <w:szCs w:val="28"/>
        </w:rPr>
        <w:t>ие образовательной деятельности (КПК);</w:t>
      </w:r>
    </w:p>
    <w:p w:rsidR="00BA6395" w:rsidRPr="00467A19" w:rsidRDefault="00BA6395" w:rsidP="00BA63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преподавателей в </w:t>
      </w:r>
      <w:r w:rsidRPr="00467A19">
        <w:rPr>
          <w:sz w:val="28"/>
          <w:szCs w:val="28"/>
        </w:rPr>
        <w:t xml:space="preserve"> конференциях, семинарах</w:t>
      </w:r>
      <w:r>
        <w:rPr>
          <w:sz w:val="28"/>
          <w:szCs w:val="28"/>
        </w:rPr>
        <w:t xml:space="preserve">, мастер-классах;    </w:t>
      </w:r>
    </w:p>
    <w:p w:rsidR="00BA6395" w:rsidRPr="00DD2DE8" w:rsidRDefault="00BA6395" w:rsidP="00BA63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DE8">
        <w:rPr>
          <w:sz w:val="28"/>
          <w:szCs w:val="28"/>
        </w:rPr>
        <w:t>работа преподавателей в экзаменационных комиссиях (важный вид методической работы преподавателя, так как происходит взаимный анализ преподавания и взаимный контроль за успеваемостью учащихся и результатами своей работы при прослушивании учащихся на всевозможных контрольных прослушиваниях);</w:t>
      </w:r>
    </w:p>
    <w:p w:rsidR="00BA6395" w:rsidRPr="00DD2DE8" w:rsidRDefault="00BA6395" w:rsidP="00BA63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</w:t>
      </w:r>
      <w:r w:rsidRPr="00DD2DE8">
        <w:rPr>
          <w:sz w:val="28"/>
          <w:szCs w:val="28"/>
        </w:rPr>
        <w:t>еоретическая работа – подготовка преподавателями методических сообщений, написания докладов или рефератов по тем или иным вопросам методики и педагогики;</w:t>
      </w:r>
    </w:p>
    <w:p w:rsidR="00BA6395" w:rsidRPr="00DD2DE8" w:rsidRDefault="00BA6395" w:rsidP="00BA63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D2DE8">
        <w:rPr>
          <w:sz w:val="28"/>
          <w:szCs w:val="28"/>
        </w:rPr>
        <w:t>ткрытые уроки с последующим обсуждением – форма обмена опытом между преподавателями;</w:t>
      </w:r>
    </w:p>
    <w:p w:rsidR="00BA6395" w:rsidRPr="00DD2DE8" w:rsidRDefault="00BA6395" w:rsidP="00BA63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D2DE8">
        <w:rPr>
          <w:sz w:val="28"/>
          <w:szCs w:val="28"/>
        </w:rPr>
        <w:t>бзоры новых сборников нотной литературы – исполнение нового учебного репертуара и методы использования его в работе;</w:t>
      </w:r>
    </w:p>
    <w:p w:rsidR="002011E6" w:rsidRDefault="00BA6395" w:rsidP="000E7F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D2DE8">
        <w:rPr>
          <w:sz w:val="28"/>
          <w:szCs w:val="28"/>
        </w:rPr>
        <w:t>сполнительская практика – проведение творческих отчетов класса преподавателя, личное участие преподавателя в концертно-лекционной деятельности школы, участие в конкурсах методических работ, в конкур</w:t>
      </w:r>
      <w:r>
        <w:rPr>
          <w:sz w:val="28"/>
          <w:szCs w:val="28"/>
        </w:rPr>
        <w:t>сах исполнительского мастерства;</w:t>
      </w:r>
    </w:p>
    <w:p w:rsidR="000E7FAA" w:rsidRDefault="000E7FAA" w:rsidP="000E7FAA">
      <w:pPr>
        <w:spacing w:line="360" w:lineRule="auto"/>
        <w:ind w:firstLine="567"/>
        <w:jc w:val="both"/>
        <w:rPr>
          <w:sz w:val="28"/>
          <w:szCs w:val="28"/>
        </w:rPr>
      </w:pPr>
    </w:p>
    <w:p w:rsidR="00BA6395" w:rsidRPr="00375487" w:rsidRDefault="00BA6395" w:rsidP="008E4975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sectPr w:rsidR="00BA6395" w:rsidRPr="00375487" w:rsidSect="00E47C3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4C" w:rsidRDefault="00D1514C" w:rsidP="00CC139C">
      <w:r>
        <w:separator/>
      </w:r>
    </w:p>
  </w:endnote>
  <w:endnote w:type="continuationSeparator" w:id="1">
    <w:p w:rsidR="00D1514C" w:rsidRDefault="00D1514C" w:rsidP="00CC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131"/>
      <w:showingPlcHdr/>
    </w:sdtPr>
    <w:sdtContent>
      <w:p w:rsidR="00F15D70" w:rsidRDefault="006A5371">
        <w:pPr>
          <w:pStyle w:val="Footer"/>
          <w:jc w:val="right"/>
        </w:pPr>
        <w:r>
          <w:t xml:space="preserve">     </w:t>
        </w:r>
      </w:p>
    </w:sdtContent>
  </w:sdt>
  <w:p w:rsidR="00F15D70" w:rsidRDefault="00F15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4C" w:rsidRDefault="00D1514C" w:rsidP="00CC139C">
      <w:r>
        <w:separator/>
      </w:r>
    </w:p>
  </w:footnote>
  <w:footnote w:type="continuationSeparator" w:id="1">
    <w:p w:rsidR="00D1514C" w:rsidRDefault="00D1514C" w:rsidP="00CC1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B9"/>
    <w:multiLevelType w:val="multilevel"/>
    <w:tmpl w:val="ED74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06D25DB6"/>
    <w:multiLevelType w:val="hybridMultilevel"/>
    <w:tmpl w:val="CF1033B8"/>
    <w:lvl w:ilvl="0" w:tplc="06B6D0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4E07C3"/>
    <w:multiLevelType w:val="multilevel"/>
    <w:tmpl w:val="9064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E31AC"/>
    <w:multiLevelType w:val="multilevel"/>
    <w:tmpl w:val="A91AFF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12279EE"/>
    <w:multiLevelType w:val="singleLevel"/>
    <w:tmpl w:val="CF70710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5289B"/>
    <w:multiLevelType w:val="hybridMultilevel"/>
    <w:tmpl w:val="AC5CC1BA"/>
    <w:lvl w:ilvl="0" w:tplc="796C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60FB"/>
    <w:multiLevelType w:val="multilevel"/>
    <w:tmpl w:val="94806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62539"/>
    <w:multiLevelType w:val="hybridMultilevel"/>
    <w:tmpl w:val="13D67E42"/>
    <w:lvl w:ilvl="0" w:tplc="BB5E7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D2F6A"/>
    <w:multiLevelType w:val="multilevel"/>
    <w:tmpl w:val="C35AD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9F55E7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F1599"/>
    <w:multiLevelType w:val="hybridMultilevel"/>
    <w:tmpl w:val="7AD0246E"/>
    <w:lvl w:ilvl="0" w:tplc="3D4052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226E68"/>
    <w:multiLevelType w:val="multilevel"/>
    <w:tmpl w:val="7AD024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46B3D09"/>
    <w:multiLevelType w:val="hybridMultilevel"/>
    <w:tmpl w:val="D2BAC506"/>
    <w:lvl w:ilvl="0" w:tplc="FFFFFFFF">
      <w:start w:val="1"/>
      <w:numFmt w:val="bullet"/>
      <w:pStyle w:val="BodyTextIndent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5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614FC6"/>
    <w:multiLevelType w:val="hybridMultilevel"/>
    <w:tmpl w:val="51C2D62A"/>
    <w:lvl w:ilvl="0" w:tplc="4140B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43BD4"/>
    <w:multiLevelType w:val="multilevel"/>
    <w:tmpl w:val="F864D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673B47"/>
    <w:multiLevelType w:val="multilevel"/>
    <w:tmpl w:val="C35AD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9C48DF"/>
    <w:multiLevelType w:val="hybridMultilevel"/>
    <w:tmpl w:val="ADD8C310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530CB"/>
    <w:multiLevelType w:val="multilevel"/>
    <w:tmpl w:val="52809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6009A5"/>
    <w:multiLevelType w:val="hybridMultilevel"/>
    <w:tmpl w:val="8466D858"/>
    <w:lvl w:ilvl="0" w:tplc="B7F4964C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8">
    <w:nsid w:val="59C1070E"/>
    <w:multiLevelType w:val="multilevel"/>
    <w:tmpl w:val="A8E28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512D0D"/>
    <w:multiLevelType w:val="hybridMultilevel"/>
    <w:tmpl w:val="42ECB66E"/>
    <w:lvl w:ilvl="0" w:tplc="91CA8386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4E1104"/>
    <w:multiLevelType w:val="multilevel"/>
    <w:tmpl w:val="EA3243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3069C7"/>
    <w:multiLevelType w:val="multilevel"/>
    <w:tmpl w:val="A498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8"/>
  </w:num>
  <w:num w:numId="5">
    <w:abstractNumId w:val="25"/>
  </w:num>
  <w:num w:numId="6">
    <w:abstractNumId w:val="34"/>
  </w:num>
  <w:num w:numId="7">
    <w:abstractNumId w:val="15"/>
  </w:num>
  <w:num w:numId="8">
    <w:abstractNumId w:val="10"/>
  </w:num>
  <w:num w:numId="9">
    <w:abstractNumId w:val="17"/>
  </w:num>
  <w:num w:numId="10">
    <w:abstractNumId w:val="9"/>
  </w:num>
  <w:num w:numId="11">
    <w:abstractNumId w:val="32"/>
  </w:num>
  <w:num w:numId="12">
    <w:abstractNumId w:val="3"/>
  </w:num>
  <w:num w:numId="13">
    <w:abstractNumId w:val="14"/>
  </w:num>
  <w:num w:numId="14">
    <w:abstractNumId w:val="26"/>
  </w:num>
  <w:num w:numId="15">
    <w:abstractNumId w:val="13"/>
  </w:num>
  <w:num w:numId="16">
    <w:abstractNumId w:val="44"/>
  </w:num>
  <w:num w:numId="17">
    <w:abstractNumId w:val="43"/>
  </w:num>
  <w:num w:numId="18">
    <w:abstractNumId w:val="30"/>
  </w:num>
  <w:num w:numId="19">
    <w:abstractNumId w:val="4"/>
  </w:num>
  <w:num w:numId="20">
    <w:abstractNumId w:val="33"/>
  </w:num>
  <w:num w:numId="21">
    <w:abstractNumId w:val="24"/>
  </w:num>
  <w:num w:numId="22">
    <w:abstractNumId w:val="18"/>
  </w:num>
  <w:num w:numId="23">
    <w:abstractNumId w:val="35"/>
  </w:num>
  <w:num w:numId="24">
    <w:abstractNumId w:val="21"/>
  </w:num>
  <w:num w:numId="25">
    <w:abstractNumId w:val="23"/>
  </w:num>
  <w:num w:numId="26">
    <w:abstractNumId w:val="40"/>
  </w:num>
  <w:num w:numId="27">
    <w:abstractNumId w:val="37"/>
  </w:num>
  <w:num w:numId="28">
    <w:abstractNumId w:val="11"/>
  </w:num>
  <w:num w:numId="29">
    <w:abstractNumId w:val="22"/>
  </w:num>
  <w:num w:numId="30">
    <w:abstractNumId w:val="1"/>
  </w:num>
  <w:num w:numId="31">
    <w:abstractNumId w:val="39"/>
  </w:num>
  <w:num w:numId="32">
    <w:abstractNumId w:val="27"/>
  </w:num>
  <w:num w:numId="33">
    <w:abstractNumId w:val="16"/>
  </w:num>
  <w:num w:numId="34">
    <w:abstractNumId w:val="8"/>
  </w:num>
  <w:num w:numId="35">
    <w:abstractNumId w:val="2"/>
  </w:num>
  <w:num w:numId="36">
    <w:abstractNumId w:val="36"/>
  </w:num>
  <w:num w:numId="37">
    <w:abstractNumId w:val="42"/>
  </w:num>
  <w:num w:numId="38">
    <w:abstractNumId w:val="0"/>
  </w:num>
  <w:num w:numId="39">
    <w:abstractNumId w:val="38"/>
  </w:num>
  <w:num w:numId="40">
    <w:abstractNumId w:val="29"/>
  </w:num>
  <w:num w:numId="41">
    <w:abstractNumId w:val="31"/>
  </w:num>
  <w:num w:numId="42">
    <w:abstractNumId w:val="41"/>
  </w:num>
  <w:num w:numId="43">
    <w:abstractNumId w:val="19"/>
  </w:num>
  <w:num w:numId="44">
    <w:abstractNumId w:val="5"/>
  </w:num>
  <w:num w:numId="45">
    <w:abstractNumId w:val="4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395"/>
    <w:rsid w:val="00003A9D"/>
    <w:rsid w:val="00004377"/>
    <w:rsid w:val="00012C5C"/>
    <w:rsid w:val="000904AC"/>
    <w:rsid w:val="00092DA1"/>
    <w:rsid w:val="000B6885"/>
    <w:rsid w:val="000D1EF9"/>
    <w:rsid w:val="000E7FAA"/>
    <w:rsid w:val="00121DFB"/>
    <w:rsid w:val="0013758C"/>
    <w:rsid w:val="00165B73"/>
    <w:rsid w:val="001A0810"/>
    <w:rsid w:val="001A77E7"/>
    <w:rsid w:val="001C6A99"/>
    <w:rsid w:val="001E109D"/>
    <w:rsid w:val="002011E6"/>
    <w:rsid w:val="00202E8F"/>
    <w:rsid w:val="00210426"/>
    <w:rsid w:val="00250802"/>
    <w:rsid w:val="00274C3D"/>
    <w:rsid w:val="00292A5E"/>
    <w:rsid w:val="002D6FEE"/>
    <w:rsid w:val="002D7D03"/>
    <w:rsid w:val="002D7F6F"/>
    <w:rsid w:val="00326306"/>
    <w:rsid w:val="00326B58"/>
    <w:rsid w:val="00334478"/>
    <w:rsid w:val="003452DB"/>
    <w:rsid w:val="00373E1C"/>
    <w:rsid w:val="00375487"/>
    <w:rsid w:val="003944A2"/>
    <w:rsid w:val="003A627E"/>
    <w:rsid w:val="003E417F"/>
    <w:rsid w:val="003F07F7"/>
    <w:rsid w:val="004029CB"/>
    <w:rsid w:val="00424618"/>
    <w:rsid w:val="004410BD"/>
    <w:rsid w:val="00446BD7"/>
    <w:rsid w:val="004A2ACC"/>
    <w:rsid w:val="00517AC1"/>
    <w:rsid w:val="00563825"/>
    <w:rsid w:val="0058273E"/>
    <w:rsid w:val="00587C52"/>
    <w:rsid w:val="00595E79"/>
    <w:rsid w:val="005A0843"/>
    <w:rsid w:val="005A3EEE"/>
    <w:rsid w:val="005B4F3A"/>
    <w:rsid w:val="005C1D2A"/>
    <w:rsid w:val="005F43A8"/>
    <w:rsid w:val="005F481C"/>
    <w:rsid w:val="006157A5"/>
    <w:rsid w:val="00622F13"/>
    <w:rsid w:val="0066632F"/>
    <w:rsid w:val="00673456"/>
    <w:rsid w:val="0067655E"/>
    <w:rsid w:val="00687AFD"/>
    <w:rsid w:val="006A5371"/>
    <w:rsid w:val="006B08CD"/>
    <w:rsid w:val="006D7505"/>
    <w:rsid w:val="00713655"/>
    <w:rsid w:val="007328D2"/>
    <w:rsid w:val="0074065B"/>
    <w:rsid w:val="00761595"/>
    <w:rsid w:val="00782C03"/>
    <w:rsid w:val="007910B5"/>
    <w:rsid w:val="007A07BE"/>
    <w:rsid w:val="007F2BEC"/>
    <w:rsid w:val="00867B99"/>
    <w:rsid w:val="00885042"/>
    <w:rsid w:val="008A0111"/>
    <w:rsid w:val="008B6108"/>
    <w:rsid w:val="008B7130"/>
    <w:rsid w:val="008C483D"/>
    <w:rsid w:val="008E4975"/>
    <w:rsid w:val="00902A05"/>
    <w:rsid w:val="00905494"/>
    <w:rsid w:val="00950EA8"/>
    <w:rsid w:val="009628F8"/>
    <w:rsid w:val="00982BAA"/>
    <w:rsid w:val="00985558"/>
    <w:rsid w:val="009C3E7E"/>
    <w:rsid w:val="009E1AF1"/>
    <w:rsid w:val="00A32644"/>
    <w:rsid w:val="00A33FE4"/>
    <w:rsid w:val="00A46697"/>
    <w:rsid w:val="00A81FFA"/>
    <w:rsid w:val="00A8767F"/>
    <w:rsid w:val="00A908C5"/>
    <w:rsid w:val="00AE31F0"/>
    <w:rsid w:val="00AE3367"/>
    <w:rsid w:val="00B2051B"/>
    <w:rsid w:val="00B22AEB"/>
    <w:rsid w:val="00B25BD4"/>
    <w:rsid w:val="00B47FEF"/>
    <w:rsid w:val="00B5321D"/>
    <w:rsid w:val="00B62E33"/>
    <w:rsid w:val="00B63501"/>
    <w:rsid w:val="00B7136F"/>
    <w:rsid w:val="00B809B6"/>
    <w:rsid w:val="00B80FD9"/>
    <w:rsid w:val="00BA0D4B"/>
    <w:rsid w:val="00BA6395"/>
    <w:rsid w:val="00BB1D87"/>
    <w:rsid w:val="00BD0EC6"/>
    <w:rsid w:val="00BE358F"/>
    <w:rsid w:val="00BE43B4"/>
    <w:rsid w:val="00BF78F5"/>
    <w:rsid w:val="00C02BE1"/>
    <w:rsid w:val="00C2683C"/>
    <w:rsid w:val="00C93D41"/>
    <w:rsid w:val="00C942B0"/>
    <w:rsid w:val="00CC139C"/>
    <w:rsid w:val="00CE0D3A"/>
    <w:rsid w:val="00CE2FD0"/>
    <w:rsid w:val="00CE3F0E"/>
    <w:rsid w:val="00D03851"/>
    <w:rsid w:val="00D1514C"/>
    <w:rsid w:val="00D314C0"/>
    <w:rsid w:val="00D3174D"/>
    <w:rsid w:val="00D350C4"/>
    <w:rsid w:val="00D36681"/>
    <w:rsid w:val="00D43F28"/>
    <w:rsid w:val="00D610E6"/>
    <w:rsid w:val="00D647F9"/>
    <w:rsid w:val="00DA2FF0"/>
    <w:rsid w:val="00DD38A7"/>
    <w:rsid w:val="00DE2993"/>
    <w:rsid w:val="00DF5663"/>
    <w:rsid w:val="00E02D5E"/>
    <w:rsid w:val="00E15F0B"/>
    <w:rsid w:val="00E3605B"/>
    <w:rsid w:val="00E363C2"/>
    <w:rsid w:val="00E47C3A"/>
    <w:rsid w:val="00E664FD"/>
    <w:rsid w:val="00E8708C"/>
    <w:rsid w:val="00EF2BF1"/>
    <w:rsid w:val="00EF3EE4"/>
    <w:rsid w:val="00F10088"/>
    <w:rsid w:val="00F10530"/>
    <w:rsid w:val="00F140DA"/>
    <w:rsid w:val="00F145AC"/>
    <w:rsid w:val="00F15D70"/>
    <w:rsid w:val="00F615A2"/>
    <w:rsid w:val="00F63E4C"/>
    <w:rsid w:val="00F6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9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A63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39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4">
    <w:name w:val="Style4"/>
    <w:basedOn w:val="Normal"/>
    <w:rsid w:val="00BA6395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BA639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rsid w:val="00BA6395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paragraph" w:customStyle="1" w:styleId="1">
    <w:name w:val="Абзац списка1"/>
    <w:basedOn w:val="Normal"/>
    <w:qFormat/>
    <w:rsid w:val="00BA63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BA6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A63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A6395"/>
  </w:style>
  <w:style w:type="paragraph" w:styleId="Header">
    <w:name w:val="header"/>
    <w:basedOn w:val="Normal"/>
    <w:link w:val="HeaderChar"/>
    <w:rsid w:val="00BA63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A639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NoList"/>
    <w:semiHidden/>
    <w:unhideWhenUsed/>
    <w:rsid w:val="00BA6395"/>
  </w:style>
  <w:style w:type="paragraph" w:customStyle="1" w:styleId="a">
    <w:name w:val="Знак Знак Знак Знак"/>
    <w:basedOn w:val="Normal"/>
    <w:rsid w:val="00BA639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rsid w:val="00BA6395"/>
    <w:pPr>
      <w:numPr>
        <w:numId w:val="21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rsid w:val="00BA63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">
    <w:name w:val="Body Text"/>
    <w:aliases w:val="Основной текст Знак Знак Знак"/>
    <w:basedOn w:val="Normal"/>
    <w:link w:val="BodyTextChar"/>
    <w:rsid w:val="00BA639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BA6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Знак Знак Char"/>
    <w:link w:val="BodyText"/>
    <w:locked/>
    <w:rsid w:val="00BA6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BA639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6395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1">
    <w:name w:val="Основной текст_"/>
    <w:link w:val="11"/>
    <w:rsid w:val="00BA639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BA639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">
    <w:name w:val="c1"/>
    <w:basedOn w:val="Normal"/>
    <w:rsid w:val="00BA6395"/>
    <w:pPr>
      <w:spacing w:before="100" w:beforeAutospacing="1" w:after="100" w:afterAutospacing="1"/>
    </w:pPr>
  </w:style>
  <w:style w:type="character" w:customStyle="1" w:styleId="c0">
    <w:name w:val="c0"/>
    <w:basedOn w:val="DefaultParagraphFont"/>
    <w:rsid w:val="00BA6395"/>
  </w:style>
  <w:style w:type="paragraph" w:customStyle="1" w:styleId="a2">
    <w:name w:val="Знак Знак Знак"/>
    <w:basedOn w:val="Normal"/>
    <w:rsid w:val="00BA63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Основной текст (17)_"/>
    <w:basedOn w:val="DefaultParagraphFont"/>
    <w:link w:val="171"/>
    <w:rsid w:val="00BA6395"/>
    <w:rPr>
      <w:b/>
      <w:bCs/>
      <w:shd w:val="clear" w:color="auto" w:fill="FFFFFF"/>
    </w:rPr>
  </w:style>
  <w:style w:type="paragraph" w:customStyle="1" w:styleId="171">
    <w:name w:val="Основной текст (17)1"/>
    <w:basedOn w:val="Normal"/>
    <w:link w:val="17"/>
    <w:rsid w:val="00BA6395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"/>
    <w:basedOn w:val="17"/>
    <w:rsid w:val="00BA6395"/>
    <w:rPr>
      <w:noProof/>
    </w:rPr>
  </w:style>
  <w:style w:type="paragraph" w:styleId="Subtitle">
    <w:name w:val="Subtitle"/>
    <w:basedOn w:val="Normal"/>
    <w:link w:val="SubtitleChar"/>
    <w:qFormat/>
    <w:rsid w:val="002011E6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2011E6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E47C3A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38</Pages>
  <Words>8037</Words>
  <Characters>45814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kdmsh1</dc:creator>
  <cp:keywords/>
  <dc:description/>
  <cp:lastModifiedBy>Lawrence</cp:lastModifiedBy>
  <cp:revision>66</cp:revision>
  <cp:lastPrinted>2017-02-14T07:55:00Z</cp:lastPrinted>
  <dcterms:created xsi:type="dcterms:W3CDTF">2013-02-11T07:55:00Z</dcterms:created>
  <dcterms:modified xsi:type="dcterms:W3CDTF">2017-12-27T09:02:00Z</dcterms:modified>
</cp:coreProperties>
</file>